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D2247D9" w14:textId="25DADA65" w:rsidR="00DD7802" w:rsidRDefault="00E949C9">
      <w:r>
        <w:rPr>
          <w:noProof/>
          <w:lang w:val="en-US" w:eastAsia="zh-TW"/>
        </w:rPr>
        <mc:AlternateContent>
          <mc:Choice Requires="wps">
            <w:drawing>
              <wp:anchor distT="0" distB="0" distL="114300" distR="114300" simplePos="0" relativeHeight="251660288" behindDoc="0" locked="0" layoutInCell="1" allowOverlap="1" wp14:anchorId="622617AB" wp14:editId="5CCE4A3F">
                <wp:simplePos x="0" y="0"/>
                <wp:positionH relativeFrom="column">
                  <wp:posOffset>2279650</wp:posOffset>
                </wp:positionH>
                <wp:positionV relativeFrom="paragraph">
                  <wp:posOffset>-184150</wp:posOffset>
                </wp:positionV>
                <wp:extent cx="3870960" cy="514350"/>
                <wp:effectExtent l="0" t="0" r="15240" b="19050"/>
                <wp:wrapNone/>
                <wp:docPr id="1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70960" cy="514350"/>
                        </a:xfrm>
                        <a:prstGeom prst="rect">
                          <a:avLst/>
                        </a:prstGeom>
                        <a:solidFill>
                          <a:srgbClr val="FFFFFF"/>
                        </a:solidFill>
                        <a:ln w="9525">
                          <a:solidFill>
                            <a:srgbClr val="000000"/>
                          </a:solidFill>
                          <a:miter lim="800000"/>
                          <a:headEnd/>
                          <a:tailEnd/>
                        </a:ln>
                      </wps:spPr>
                      <wps:txbx>
                        <w:txbxContent>
                          <w:p w14:paraId="41CFAB65" w14:textId="6DBD48DA" w:rsidR="00086398" w:rsidRDefault="0016367D" w:rsidP="00DD7802">
                            <w:pPr>
                              <w:jc w:val="center"/>
                              <w:rPr>
                                <w:rFonts w:ascii="Baskerville Old Face" w:hAnsi="Baskerville Old Face"/>
                                <w:b/>
                                <w:sz w:val="32"/>
                                <w:szCs w:val="32"/>
                                <w:u w:val="single"/>
                              </w:rPr>
                            </w:pPr>
                            <w:r w:rsidRPr="0016367D">
                              <w:rPr>
                                <w:rFonts w:ascii="Baskerville Old Face" w:hAnsi="Baskerville Old Face"/>
                                <w:sz w:val="32"/>
                                <w:szCs w:val="32"/>
                                <w:u w:val="single"/>
                              </w:rPr>
                              <w:t>Y</w:t>
                            </w:r>
                            <w:r w:rsidRPr="0016367D">
                              <w:rPr>
                                <w:rFonts w:ascii="Baskerville Old Face" w:hAnsi="Baskerville Old Face"/>
                                <w:sz w:val="32"/>
                                <w:szCs w:val="32"/>
                                <w:u w:val="single"/>
                              </w:rPr>
                              <w:t>ea</w:t>
                            </w:r>
                            <w:r w:rsidRPr="0016367D">
                              <w:rPr>
                                <w:rFonts w:ascii="Baskerville Old Face" w:hAnsi="Baskerville Old Face"/>
                                <w:sz w:val="32"/>
                                <w:szCs w:val="32"/>
                                <w:u w:val="single"/>
                              </w:rPr>
                              <w:t>r 5/6</w:t>
                            </w:r>
                            <w:r>
                              <w:rPr>
                                <w:rFonts w:ascii="Baskerville Old Face" w:hAnsi="Baskerville Old Face"/>
                                <w:b/>
                                <w:sz w:val="32"/>
                                <w:szCs w:val="32"/>
                                <w:u w:val="single"/>
                              </w:rPr>
                              <w:t xml:space="preserve">  </w:t>
                            </w:r>
                            <w:r w:rsidR="00124661">
                              <w:rPr>
                                <w:rFonts w:ascii="Baskerville Old Face" w:hAnsi="Baskerville Old Face"/>
                                <w:b/>
                                <w:sz w:val="32"/>
                                <w:szCs w:val="32"/>
                                <w:u w:val="single"/>
                              </w:rPr>
                              <w:t>Online</w:t>
                            </w:r>
                            <w:r w:rsidR="00752964">
                              <w:rPr>
                                <w:rFonts w:ascii="Baskerville Old Face" w:hAnsi="Baskerville Old Face"/>
                                <w:b/>
                                <w:sz w:val="32"/>
                                <w:szCs w:val="32"/>
                                <w:u w:val="single"/>
                              </w:rPr>
                              <w:t xml:space="preserve"> </w:t>
                            </w:r>
                            <w:r w:rsidR="00235EB3">
                              <w:rPr>
                                <w:rFonts w:ascii="Baskerville Old Face" w:hAnsi="Baskerville Old Face"/>
                                <w:b/>
                                <w:sz w:val="32"/>
                                <w:szCs w:val="32"/>
                                <w:u w:val="single"/>
                              </w:rPr>
                              <w:t>Relationships</w:t>
                            </w:r>
                          </w:p>
                          <w:p w14:paraId="32C2561F" w14:textId="2E96E406" w:rsidR="0088725C" w:rsidRPr="0003334D" w:rsidRDefault="0034600B" w:rsidP="00DD7802">
                            <w:pPr>
                              <w:jc w:val="center"/>
                              <w:rPr>
                                <w:rFonts w:ascii="Baskerville Old Face" w:hAnsi="Baskerville Old Face"/>
                                <w:b/>
                                <w:sz w:val="32"/>
                                <w:szCs w:val="32"/>
                                <w:u w:val="single"/>
                              </w:rPr>
                            </w:pPr>
                            <w:r w:rsidRPr="0003334D">
                              <w:rPr>
                                <w:rFonts w:ascii="Baskerville Old Face" w:hAnsi="Baskerville Old Face"/>
                                <w:b/>
                                <w:sz w:val="32"/>
                                <w:szCs w:val="32"/>
                                <w:u w:val="single"/>
                              </w:rPr>
                              <w:t xml:space="preserve"> </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622617AB" id="_x0000_t202" coordsize="21600,21600" o:spt="202" path="m,l,21600r21600,l21600,xe">
                <v:stroke joinstyle="miter"/>
                <v:path gradientshapeok="t" o:connecttype="rect"/>
              </v:shapetype>
              <v:shape id="Text Box 2" o:spid="_x0000_s1026" type="#_x0000_t202" style="position:absolute;margin-left:179.5pt;margin-top:-14.5pt;width:304.8pt;height:40.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">
                <v:textbox>
                  <w:txbxContent>
                    <w:p w14:paraId="41CFAB65" w14:textId="6DBD48DA" w:rsidR="00086398" w:rsidRDefault="0016367D" w:rsidP="00DD7802">
                      <w:pPr>
                        <w:jc w:val="center"/>
                        <w:rPr>
                          <w:rFonts w:ascii="Baskerville Old Face" w:hAnsi="Baskerville Old Face"/>
                          <w:b/>
                          <w:sz w:val="32"/>
                          <w:szCs w:val="32"/>
                          <w:u w:val="single"/>
                        </w:rPr>
                      </w:pPr>
                      <w:r w:rsidRPr="0016367D">
                        <w:rPr>
                          <w:rFonts w:ascii="Baskerville Old Face" w:hAnsi="Baskerville Old Face"/>
                          <w:sz w:val="32"/>
                          <w:szCs w:val="32"/>
                          <w:u w:val="single"/>
                        </w:rPr>
                        <w:t>Y</w:t>
                      </w:r>
                      <w:r w:rsidRPr="0016367D">
                        <w:rPr>
                          <w:rFonts w:ascii="Baskerville Old Face" w:hAnsi="Baskerville Old Face"/>
                          <w:sz w:val="32"/>
                          <w:szCs w:val="32"/>
                          <w:u w:val="single"/>
                        </w:rPr>
                        <w:t>ea</w:t>
                      </w:r>
                      <w:r w:rsidRPr="0016367D">
                        <w:rPr>
                          <w:rFonts w:ascii="Baskerville Old Face" w:hAnsi="Baskerville Old Face"/>
                          <w:sz w:val="32"/>
                          <w:szCs w:val="32"/>
                          <w:u w:val="single"/>
                        </w:rPr>
                        <w:t>r 5/6</w:t>
                      </w:r>
                      <w:r>
                        <w:rPr>
                          <w:rFonts w:ascii="Baskerville Old Face" w:hAnsi="Baskerville Old Face"/>
                          <w:b/>
                          <w:sz w:val="32"/>
                          <w:szCs w:val="32"/>
                          <w:u w:val="single"/>
                        </w:rPr>
                        <w:t xml:space="preserve">  </w:t>
                      </w:r>
                      <w:r w:rsidR="00124661">
                        <w:rPr>
                          <w:rFonts w:ascii="Baskerville Old Face" w:hAnsi="Baskerville Old Face"/>
                          <w:b/>
                          <w:sz w:val="32"/>
                          <w:szCs w:val="32"/>
                          <w:u w:val="single"/>
                        </w:rPr>
                        <w:t>Online</w:t>
                      </w:r>
                      <w:r w:rsidR="00752964">
                        <w:rPr>
                          <w:rFonts w:ascii="Baskerville Old Face" w:hAnsi="Baskerville Old Face"/>
                          <w:b/>
                          <w:sz w:val="32"/>
                          <w:szCs w:val="32"/>
                          <w:u w:val="single"/>
                        </w:rPr>
                        <w:t xml:space="preserve"> </w:t>
                      </w:r>
                      <w:r w:rsidR="00235EB3">
                        <w:rPr>
                          <w:rFonts w:ascii="Baskerville Old Face" w:hAnsi="Baskerville Old Face"/>
                          <w:b/>
                          <w:sz w:val="32"/>
                          <w:szCs w:val="32"/>
                          <w:u w:val="single"/>
                        </w:rPr>
                        <w:t>Relationships</w:t>
                      </w:r>
                    </w:p>
                    <w:p w14:paraId="32C2561F" w14:textId="2E96E406" w:rsidR="0088725C" w:rsidRPr="0003334D" w:rsidRDefault="0034600B" w:rsidP="00DD7802">
                      <w:pPr>
                        <w:jc w:val="center"/>
                        <w:rPr>
                          <w:rFonts w:ascii="Baskerville Old Face" w:hAnsi="Baskerville Old Face"/>
                          <w:b/>
                          <w:sz w:val="32"/>
                          <w:szCs w:val="32"/>
                          <w:u w:val="single"/>
                        </w:rPr>
                      </w:pPr>
                      <w:r w:rsidRPr="0003334D">
                        <w:rPr>
                          <w:rFonts w:ascii="Baskerville Old Face" w:hAnsi="Baskerville Old Face"/>
                          <w:b/>
                          <w:sz w:val="32"/>
                          <w:szCs w:val="32"/>
                          <w:u w:val="single"/>
                        </w:rPr>
                        <w:t xml:space="preserve"> </w:t>
                      </w:r>
                    </w:p>
                  </w:txbxContent>
                </v:textbox>
              </v:shape>
            </w:pict>
          </mc:Fallback>
        </mc:AlternateContent>
      </w:r>
      <w:r w:rsidR="008C407B">
        <w:t xml:space="preserve">                                                                                                                                                                                                                         </w:t>
      </w:r>
      <w:bookmarkStart w:id="0" w:name="_GoBack"/>
      <w:bookmarkEnd w:id="0"/>
      <w:r w:rsidR="008C407B">
        <w:t xml:space="preserve">                                                       </w:t>
      </w:r>
    </w:p>
    <w:p w14:paraId="572B3B81" w14:textId="5BC3FB4C" w:rsidR="00DD7802" w:rsidRDefault="00311933">
      <w:r>
        <w:rPr>
          <w:noProof/>
        </w:rPr>
        <mc:AlternateContent>
          <mc:Choice Requires="wps">
            <w:drawing>
              <wp:anchor distT="45720" distB="45720" distL="114300" distR="114300" simplePos="0" relativeHeight="251681792" behindDoc="0" locked="0" layoutInCell="1" allowOverlap="1" wp14:anchorId="032CE28F" wp14:editId="189FC9CF">
                <wp:simplePos x="0" y="0"/>
                <wp:positionH relativeFrom="column">
                  <wp:posOffset>3422650</wp:posOffset>
                </wp:positionH>
                <wp:positionV relativeFrom="paragraph">
                  <wp:posOffset>203835</wp:posOffset>
                </wp:positionV>
                <wp:extent cx="5829300" cy="1682750"/>
                <wp:effectExtent l="0" t="0" r="19050" b="12700"/>
                <wp:wrapSquare wrapText="bothSides"/>
                <wp:docPr id="1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29300" cy="1682750"/>
                        </a:xfrm>
                        <a:prstGeom prst="rect">
                          <a:avLst/>
                        </a:prstGeom>
                        <a:solidFill>
                          <a:srgbClr val="FFFFFF"/>
                        </a:solidFill>
                        <a:ln w="9525">
                          <a:solidFill>
                            <a:srgbClr val="000000"/>
                          </a:solidFill>
                          <a:miter lim="800000"/>
                          <a:headEnd/>
                          <a:tailEnd/>
                        </a:ln>
                      </wps:spPr>
                      <wps:txbx>
                        <w:txbxContent>
                          <w:p w14:paraId="13F39E61" w14:textId="77777777" w:rsidR="00311933" w:rsidRPr="00311933" w:rsidRDefault="00311933" w:rsidP="00311933">
                            <w:pPr>
                              <w:rPr>
                                <w:rFonts w:ascii="Arial" w:hAnsi="Arial" w:cs="Arial"/>
                                <w:b/>
                                <w:sz w:val="20"/>
                                <w:szCs w:val="20"/>
                                <w:u w:val="single"/>
                              </w:rPr>
                            </w:pPr>
                            <w:r w:rsidRPr="00311933">
                              <w:rPr>
                                <w:rFonts w:ascii="Arial" w:hAnsi="Arial" w:cs="Arial"/>
                                <w:b/>
                                <w:sz w:val="20"/>
                                <w:szCs w:val="20"/>
                                <w:u w:val="single"/>
                              </w:rPr>
                              <w:t>What you already know:</w:t>
                            </w:r>
                          </w:p>
                          <w:p w14:paraId="040F99CD" w14:textId="77777777" w:rsidR="00311933" w:rsidRPr="007E7A04" w:rsidRDefault="00311933" w:rsidP="00311933">
                            <w:pPr>
                              <w:rPr>
                                <w:rFonts w:ascii="Arial" w:hAnsi="Arial" w:cs="Arial"/>
                                <w:color w:val="424242"/>
                                <w:sz w:val="20"/>
                                <w:szCs w:val="20"/>
                                <w:shd w:val="clear" w:color="auto" w:fill="FFFFFF"/>
                              </w:rPr>
                            </w:pPr>
                            <w:r w:rsidRPr="007E7A04">
                              <w:rPr>
                                <w:rFonts w:ascii="Arial" w:hAnsi="Arial" w:cs="Arial"/>
                                <w:color w:val="424242"/>
                                <w:sz w:val="20"/>
                                <w:szCs w:val="20"/>
                                <w:shd w:val="clear" w:color="auto" w:fill="FFFFFF"/>
                              </w:rPr>
                              <w:t>You can describe strategies for safe and fun experiences in a range of online social environments (e.g. livestreaming, gaming platforms).</w:t>
                            </w:r>
                          </w:p>
                          <w:p w14:paraId="658C078A" w14:textId="77777777" w:rsidR="00311933" w:rsidRPr="007E7A04" w:rsidRDefault="00311933" w:rsidP="00311933">
                            <w:pPr>
                              <w:rPr>
                                <w:rFonts w:ascii="Arial" w:hAnsi="Arial" w:cs="Arial"/>
                                <w:color w:val="424242"/>
                                <w:sz w:val="20"/>
                                <w:szCs w:val="20"/>
                                <w:shd w:val="clear" w:color="auto" w:fill="FFFFFF"/>
                              </w:rPr>
                            </w:pPr>
                            <w:r w:rsidRPr="007E7A04">
                              <w:rPr>
                                <w:rFonts w:ascii="Arial" w:hAnsi="Arial" w:cs="Arial"/>
                                <w:color w:val="424242"/>
                                <w:sz w:val="20"/>
                                <w:szCs w:val="20"/>
                                <w:shd w:val="clear" w:color="auto" w:fill="FFFFFF"/>
                              </w:rPr>
                              <w:t>You can give examples of how to be respectful to others online and describe how to recognise healthy and unhealthy online behaviours.</w:t>
                            </w:r>
                          </w:p>
                          <w:p w14:paraId="480A3091" w14:textId="77777777" w:rsidR="00311933" w:rsidRPr="007E7A04" w:rsidRDefault="00311933" w:rsidP="00311933">
                            <w:pPr>
                              <w:rPr>
                                <w:rFonts w:ascii="Arial" w:hAnsi="Arial" w:cs="Arial"/>
                                <w:sz w:val="20"/>
                                <w:szCs w:val="20"/>
                              </w:rPr>
                            </w:pPr>
                            <w:r w:rsidRPr="007E7A04">
                              <w:rPr>
                                <w:rFonts w:ascii="Arial" w:hAnsi="Arial" w:cs="Arial"/>
                                <w:color w:val="424242"/>
                                <w:sz w:val="20"/>
                                <w:szCs w:val="20"/>
                                <w:shd w:val="clear" w:color="auto" w:fill="FFFFFF"/>
                              </w:rPr>
                              <w:t>You can explain how content shared online may feel unimportant to one person but may be important to other people’s thoughts feelings and beliefs.</w:t>
                            </w:r>
                          </w:p>
                          <w:p w14:paraId="49F6190B" w14:textId="77777777" w:rsidR="00311933" w:rsidRDefault="00311933" w:rsidP="0031193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032CE28F" id="_x0000_s1027" type="#_x0000_t202" style="position:absolute;margin-left:269.5pt;margin-top:16.05pt;width:459pt;height:132.5pt;z-index:251681792;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">
                <v:textbox>
                  <w:txbxContent>
                    <w:p w14:paraId="13F39E61" w14:textId="77777777" w:rsidR="00311933" w:rsidRPr="00311933" w:rsidRDefault="00311933" w:rsidP="00311933">
                      <w:pPr>
                        <w:rPr>
                          <w:rFonts w:ascii="Arial" w:hAnsi="Arial" w:cs="Arial"/>
                          <w:b/>
                          <w:sz w:val="20"/>
                          <w:szCs w:val="20"/>
                          <w:u w:val="single"/>
                        </w:rPr>
                      </w:pPr>
                      <w:r w:rsidRPr="00311933">
                        <w:rPr>
                          <w:rFonts w:ascii="Arial" w:hAnsi="Arial" w:cs="Arial"/>
                          <w:b/>
                          <w:sz w:val="20"/>
                          <w:szCs w:val="20"/>
                          <w:u w:val="single"/>
                        </w:rPr>
                        <w:t>What you already know:</w:t>
                      </w:r>
                    </w:p>
                    <w:p w14:paraId="040F99CD" w14:textId="77777777" w:rsidR="00311933" w:rsidRPr="007E7A04" w:rsidRDefault="00311933" w:rsidP="00311933">
                      <w:pPr>
                        <w:rPr>
                          <w:rFonts w:ascii="Arial" w:hAnsi="Arial" w:cs="Arial"/>
                          <w:color w:val="424242"/>
                          <w:sz w:val="20"/>
                          <w:szCs w:val="20"/>
                          <w:shd w:val="clear" w:color="auto" w:fill="FFFFFF"/>
                        </w:rPr>
                      </w:pPr>
                      <w:r w:rsidRPr="007E7A04">
                        <w:rPr>
                          <w:rFonts w:ascii="Arial" w:hAnsi="Arial" w:cs="Arial"/>
                          <w:color w:val="424242"/>
                          <w:sz w:val="20"/>
                          <w:szCs w:val="20"/>
                          <w:shd w:val="clear" w:color="auto" w:fill="FFFFFF"/>
                        </w:rPr>
                        <w:t>You can describe strategies for safe and fun experiences in a range of online social environments (e.g. livestreaming, gaming platforms).</w:t>
                      </w:r>
                    </w:p>
                    <w:p w14:paraId="658C078A" w14:textId="77777777" w:rsidR="00311933" w:rsidRPr="007E7A04" w:rsidRDefault="00311933" w:rsidP="00311933">
                      <w:pPr>
                        <w:rPr>
                          <w:rFonts w:ascii="Arial" w:hAnsi="Arial" w:cs="Arial"/>
                          <w:color w:val="424242"/>
                          <w:sz w:val="20"/>
                          <w:szCs w:val="20"/>
                          <w:shd w:val="clear" w:color="auto" w:fill="FFFFFF"/>
                        </w:rPr>
                      </w:pPr>
                      <w:r w:rsidRPr="007E7A04">
                        <w:rPr>
                          <w:rFonts w:ascii="Arial" w:hAnsi="Arial" w:cs="Arial"/>
                          <w:color w:val="424242"/>
                          <w:sz w:val="20"/>
                          <w:szCs w:val="20"/>
                          <w:shd w:val="clear" w:color="auto" w:fill="FFFFFF"/>
                        </w:rPr>
                        <w:t>You can give examples of how to be respectful to others online and describe how to recognise healthy and unhealthy online behaviours.</w:t>
                      </w:r>
                    </w:p>
                    <w:p w14:paraId="480A3091" w14:textId="77777777" w:rsidR="00311933" w:rsidRPr="007E7A04" w:rsidRDefault="00311933" w:rsidP="00311933">
                      <w:pPr>
                        <w:rPr>
                          <w:rFonts w:ascii="Arial" w:hAnsi="Arial" w:cs="Arial"/>
                          <w:sz w:val="20"/>
                          <w:szCs w:val="20"/>
                        </w:rPr>
                      </w:pPr>
                      <w:r w:rsidRPr="007E7A04">
                        <w:rPr>
                          <w:rFonts w:ascii="Arial" w:hAnsi="Arial" w:cs="Arial"/>
                          <w:color w:val="424242"/>
                          <w:sz w:val="20"/>
                          <w:szCs w:val="20"/>
                          <w:shd w:val="clear" w:color="auto" w:fill="FFFFFF"/>
                        </w:rPr>
                        <w:t>You can explain how content shared online may feel unimportant to one person but may be important to other people’s thoughts feelings and beliefs.</w:t>
                      </w:r>
                    </w:p>
                    <w:p w14:paraId="49F6190B" w14:textId="77777777" w:rsidR="00311933" w:rsidRDefault="00311933" w:rsidP="00311933"/>
                  </w:txbxContent>
                </v:textbox>
                <w10:wrap type="square"/>
              </v:shape>
            </w:pict>
          </mc:Fallback>
        </mc:AlternateContent>
      </w:r>
      <w:r w:rsidR="00385577">
        <w:rPr>
          <w:noProof/>
          <w:lang w:val="en-US" w:eastAsia="zh-TW"/>
        </w:rPr>
        <mc:AlternateContent>
          <mc:Choice Requires="wps">
            <w:drawing>
              <wp:anchor distT="0" distB="0" distL="114300" distR="114300" simplePos="0" relativeHeight="251665408" behindDoc="0" locked="0" layoutInCell="1" allowOverlap="1" wp14:anchorId="088B75F2" wp14:editId="277DA5EB">
                <wp:simplePos x="0" y="0"/>
                <wp:positionH relativeFrom="column">
                  <wp:posOffset>-482600</wp:posOffset>
                </wp:positionH>
                <wp:positionV relativeFrom="paragraph">
                  <wp:posOffset>197485</wp:posOffset>
                </wp:positionV>
                <wp:extent cx="3752850" cy="3511550"/>
                <wp:effectExtent l="0" t="0" r="19050" b="12700"/>
                <wp:wrapNone/>
                <wp:docPr id="9"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2850" cy="3511550"/>
                        </a:xfrm>
                        <a:prstGeom prst="rect">
                          <a:avLst/>
                        </a:prstGeom>
                        <a:solidFill>
                          <a:srgbClr val="FFFFFF"/>
                        </a:solidFill>
                        <a:ln w="9525">
                          <a:solidFill>
                            <a:srgbClr val="000000"/>
                          </a:solidFill>
                          <a:miter lim="800000"/>
                          <a:headEnd/>
                          <a:tailEnd/>
                        </a:ln>
                      </wps:spPr>
                      <wps:txbx>
                        <w:txbxContent>
                          <w:p w14:paraId="500EC370" w14:textId="1FFC80B4" w:rsidR="00BD71C4" w:rsidRPr="0016367D" w:rsidRDefault="00172BDB" w:rsidP="00BF46AF">
                            <w:pPr>
                              <w:pStyle w:val="NoSpacing"/>
                              <w:rPr>
                                <w:rFonts w:ascii="Arial" w:hAnsi="Arial" w:cs="Arial"/>
                                <w:b/>
                                <w:sz w:val="20"/>
                                <w:szCs w:val="20"/>
                                <w:u w:val="single"/>
                              </w:rPr>
                            </w:pPr>
                            <w:r w:rsidRPr="00311933">
                              <w:rPr>
                                <w:rFonts w:ascii="Arial" w:hAnsi="Arial" w:cs="Arial"/>
                                <w:b/>
                                <w:sz w:val="20"/>
                                <w:szCs w:val="20"/>
                                <w:u w:val="single"/>
                              </w:rPr>
                              <w:t>Key vocabulary</w:t>
                            </w:r>
                          </w:p>
                          <w:p w14:paraId="6FAC6371" w14:textId="3625011A" w:rsidR="00492AC1" w:rsidRPr="00492AC1" w:rsidRDefault="00492AC1" w:rsidP="00492AC1">
                            <w:pPr>
                              <w:pStyle w:val="NormalWeb"/>
                              <w:spacing w:before="200" w:beforeAutospacing="0" w:after="0" w:afterAutospacing="0" w:line="216" w:lineRule="auto"/>
                              <w:rPr>
                                <w:rFonts w:ascii="Arial" w:eastAsia="+mn-ea" w:hAnsi="Arial" w:cs="Arial"/>
                                <w:color w:val="000000"/>
                                <w:kern w:val="24"/>
                                <w:sz w:val="20"/>
                                <w:szCs w:val="20"/>
                              </w:rPr>
                            </w:pPr>
                            <w:r w:rsidRPr="007E2444">
                              <w:rPr>
                                <w:rFonts w:ascii="Arial" w:eastAsiaTheme="minorEastAsia" w:hAnsi="Arial" w:cs="Arial"/>
                                <w:b/>
                                <w:bCs/>
                                <w:color w:val="000000" w:themeColor="text1"/>
                                <w:kern w:val="24"/>
                                <w:sz w:val="20"/>
                                <w:szCs w:val="20"/>
                              </w:rPr>
                              <w:t>Consequences</w:t>
                            </w:r>
                            <w:r>
                              <w:rPr>
                                <w:rFonts w:ascii="Arial" w:eastAsiaTheme="minorEastAsia" w:hAnsi="Arial" w:cs="Arial"/>
                                <w:b/>
                                <w:bCs/>
                                <w:color w:val="000000" w:themeColor="text1"/>
                                <w:kern w:val="24"/>
                                <w:sz w:val="20"/>
                                <w:szCs w:val="20"/>
                              </w:rPr>
                              <w:t>:</w:t>
                            </w:r>
                            <w:r w:rsidRPr="007E2444">
                              <w:rPr>
                                <w:rFonts w:ascii="Arial" w:eastAsiaTheme="minorEastAsia" w:hAnsi="Arial" w:cs="Arial"/>
                                <w:color w:val="000000" w:themeColor="text1"/>
                                <w:kern w:val="24"/>
                                <w:sz w:val="20"/>
                                <w:szCs w:val="20"/>
                              </w:rPr>
                              <w:t xml:space="preserve"> are the results or outcomes of an action or decision. They can be positive, or negative, depending on the situation.</w:t>
                            </w:r>
                            <w:r w:rsidRPr="007E2444">
                              <w:rPr>
                                <w:rFonts w:ascii="Arial" w:eastAsia="+mn-ea" w:hAnsi="Arial" w:cs="Arial"/>
                                <w:color w:val="000000"/>
                                <w:kern w:val="24"/>
                                <w:sz w:val="20"/>
                                <w:szCs w:val="20"/>
                              </w:rPr>
                              <w:t xml:space="preserve"> </w:t>
                            </w:r>
                          </w:p>
                          <w:p w14:paraId="352C3C8F" w14:textId="77777777" w:rsidR="00492AC1" w:rsidRDefault="00492AC1" w:rsidP="00BF46AF">
                            <w:pPr>
                              <w:pStyle w:val="NoSpacing"/>
                              <w:rPr>
                                <w:rFonts w:ascii="Arial" w:eastAsiaTheme="minorEastAsia" w:hAnsi="Arial" w:cs="Arial"/>
                                <w:b/>
                                <w:color w:val="000000" w:themeColor="text1"/>
                                <w:kern w:val="24"/>
                                <w:sz w:val="20"/>
                                <w:szCs w:val="20"/>
                              </w:rPr>
                            </w:pPr>
                          </w:p>
                          <w:p w14:paraId="48792981" w14:textId="1CD394B2" w:rsidR="00492AC1" w:rsidRDefault="007E2444" w:rsidP="00BF46AF">
                            <w:pPr>
                              <w:pStyle w:val="NoSpacing"/>
                              <w:rPr>
                                <w:rFonts w:ascii="Arial" w:eastAsiaTheme="minorEastAsia" w:hAnsi="Arial" w:cs="Arial"/>
                                <w:color w:val="000000" w:themeColor="text1"/>
                                <w:kern w:val="24"/>
                                <w:sz w:val="20"/>
                                <w:szCs w:val="20"/>
                              </w:rPr>
                            </w:pPr>
                            <w:r w:rsidRPr="007E2444">
                              <w:rPr>
                                <w:rFonts w:ascii="Arial" w:eastAsiaTheme="minorEastAsia" w:hAnsi="Arial" w:cs="Arial"/>
                                <w:b/>
                                <w:color w:val="000000" w:themeColor="text1"/>
                                <w:kern w:val="24"/>
                                <w:sz w:val="20"/>
                                <w:szCs w:val="20"/>
                              </w:rPr>
                              <w:t>E</w:t>
                            </w:r>
                            <w:r w:rsidR="00BD71C4" w:rsidRPr="007E2444">
                              <w:rPr>
                                <w:rFonts w:ascii="Arial" w:eastAsiaTheme="minorEastAsia" w:hAnsi="Arial" w:cs="Arial"/>
                                <w:b/>
                                <w:color w:val="000000" w:themeColor="text1"/>
                                <w:kern w:val="24"/>
                                <w:sz w:val="20"/>
                                <w:szCs w:val="20"/>
                              </w:rPr>
                              <w:t>mojis, memes and GIFs</w:t>
                            </w:r>
                            <w:r w:rsidRPr="007E2444">
                              <w:rPr>
                                <w:rFonts w:ascii="Arial" w:eastAsiaTheme="minorEastAsia" w:hAnsi="Arial" w:cs="Arial"/>
                                <w:color w:val="000000" w:themeColor="text1"/>
                                <w:kern w:val="24"/>
                                <w:sz w:val="20"/>
                                <w:szCs w:val="20"/>
                              </w:rPr>
                              <w:t xml:space="preserve">: </w:t>
                            </w:r>
                            <w:r w:rsidR="00385577" w:rsidRPr="007E2444">
                              <w:rPr>
                                <w:rFonts w:ascii="Arial" w:eastAsiaTheme="minorEastAsia" w:hAnsi="Arial" w:cs="Arial"/>
                                <w:color w:val="000000" w:themeColor="text1"/>
                                <w:kern w:val="24"/>
                                <w:sz w:val="20"/>
                                <w:szCs w:val="20"/>
                              </w:rPr>
                              <w:t>types of technology specific communication.</w:t>
                            </w:r>
                          </w:p>
                          <w:p w14:paraId="189D1BBB" w14:textId="5975F20C" w:rsidR="00492AC1" w:rsidRPr="00492AC1" w:rsidRDefault="00492AC1" w:rsidP="00492AC1">
                            <w:pPr>
                              <w:pStyle w:val="NormalWeb"/>
                              <w:spacing w:before="200" w:beforeAutospacing="0" w:after="0" w:afterAutospacing="0" w:line="216" w:lineRule="auto"/>
                              <w:rPr>
                                <w:rFonts w:ascii="Arial" w:hAnsi="Arial" w:cs="Arial"/>
                                <w:sz w:val="20"/>
                                <w:szCs w:val="20"/>
                              </w:rPr>
                            </w:pPr>
                            <w:r w:rsidRPr="007E2444">
                              <w:rPr>
                                <w:rFonts w:ascii="Arial" w:eastAsia="+mn-ea" w:hAnsi="Arial" w:cs="Arial"/>
                                <w:b/>
                                <w:color w:val="000000"/>
                                <w:kern w:val="24"/>
                                <w:sz w:val="20"/>
                                <w:szCs w:val="20"/>
                              </w:rPr>
                              <w:t>Inappropriate images</w:t>
                            </w:r>
                            <w:r>
                              <w:rPr>
                                <w:rFonts w:ascii="Arial" w:eastAsia="+mn-ea" w:hAnsi="Arial" w:cs="Arial"/>
                                <w:b/>
                                <w:color w:val="000000"/>
                                <w:kern w:val="24"/>
                                <w:sz w:val="20"/>
                                <w:szCs w:val="20"/>
                              </w:rPr>
                              <w:t>:</w:t>
                            </w:r>
                            <w:r w:rsidRPr="007E2444">
                              <w:rPr>
                                <w:rFonts w:ascii="Arial" w:eastAsia="+mn-ea" w:hAnsi="Arial" w:cs="Arial"/>
                                <w:color w:val="000000"/>
                                <w:kern w:val="24"/>
                                <w:sz w:val="20"/>
                                <w:szCs w:val="20"/>
                              </w:rPr>
                              <w:t xml:space="preserve"> are usually ones that make people feel </w:t>
                            </w:r>
                            <w:r w:rsidRPr="007E2444">
                              <w:rPr>
                                <w:rFonts w:ascii="Arial" w:eastAsia="+mn-ea" w:hAnsi="Arial" w:cs="Arial"/>
                                <w:bCs/>
                                <w:color w:val="000000"/>
                                <w:kern w:val="24"/>
                                <w:sz w:val="20"/>
                                <w:szCs w:val="20"/>
                              </w:rPr>
                              <w:t>embarrassed</w:t>
                            </w:r>
                            <w:r w:rsidRPr="007E2444">
                              <w:rPr>
                                <w:rFonts w:ascii="Arial" w:eastAsia="+mn-ea" w:hAnsi="Arial" w:cs="Arial"/>
                                <w:color w:val="000000"/>
                                <w:kern w:val="24"/>
                                <w:sz w:val="20"/>
                                <w:szCs w:val="20"/>
                              </w:rPr>
                              <w:t xml:space="preserve">, </w:t>
                            </w:r>
                            <w:r w:rsidRPr="007E2444">
                              <w:rPr>
                                <w:rFonts w:ascii="Arial" w:eastAsia="+mn-ea" w:hAnsi="Arial" w:cs="Arial"/>
                                <w:bCs/>
                                <w:color w:val="000000"/>
                                <w:kern w:val="24"/>
                                <w:sz w:val="20"/>
                                <w:szCs w:val="20"/>
                              </w:rPr>
                              <w:t>uncomfortable</w:t>
                            </w:r>
                            <w:r w:rsidRPr="007E2444">
                              <w:rPr>
                                <w:rFonts w:ascii="Arial" w:eastAsia="+mn-ea" w:hAnsi="Arial" w:cs="Arial"/>
                                <w:color w:val="000000"/>
                                <w:kern w:val="24"/>
                                <w:sz w:val="20"/>
                                <w:szCs w:val="20"/>
                              </w:rPr>
                              <w:t xml:space="preserve"> or </w:t>
                            </w:r>
                            <w:r w:rsidRPr="007E2444">
                              <w:rPr>
                                <w:rFonts w:ascii="Arial" w:eastAsia="+mn-ea" w:hAnsi="Arial" w:cs="Arial"/>
                                <w:bCs/>
                                <w:color w:val="000000"/>
                                <w:kern w:val="24"/>
                                <w:sz w:val="20"/>
                                <w:szCs w:val="20"/>
                              </w:rPr>
                              <w:t>disrespected.</w:t>
                            </w:r>
                          </w:p>
                          <w:p w14:paraId="3D726CAE" w14:textId="7D95088D" w:rsidR="00492AC1" w:rsidRPr="00492AC1" w:rsidRDefault="00492AC1" w:rsidP="00492AC1">
                            <w:pPr>
                              <w:pStyle w:val="NormalWeb"/>
                              <w:spacing w:before="200" w:beforeAutospacing="0" w:after="0" w:afterAutospacing="0" w:line="216" w:lineRule="auto"/>
                              <w:rPr>
                                <w:rFonts w:ascii="Arial" w:hAnsi="Arial" w:cs="Arial"/>
                              </w:rPr>
                            </w:pPr>
                            <w:r w:rsidRPr="007E2444">
                              <w:rPr>
                                <w:rFonts w:ascii="Arial" w:eastAsiaTheme="minorEastAsia" w:hAnsi="Arial" w:cs="Arial"/>
                                <w:b/>
                                <w:color w:val="000000" w:themeColor="text1"/>
                                <w:kern w:val="24"/>
                                <w:sz w:val="20"/>
                                <w:szCs w:val="20"/>
                              </w:rPr>
                              <w:t>Online boundaries:</w:t>
                            </w:r>
                            <w:r w:rsidRPr="007E2444">
                              <w:rPr>
                                <w:rFonts w:ascii="Arial" w:eastAsiaTheme="minorEastAsia" w:hAnsi="Arial" w:cs="Arial"/>
                                <w:color w:val="000000" w:themeColor="text1"/>
                                <w:kern w:val="24"/>
                                <w:sz w:val="20"/>
                                <w:szCs w:val="20"/>
                              </w:rPr>
                              <w:t xml:space="preserve"> a set of rules which we set for ourselves and others. Boundaries are about people understanding our needs, and us being understanding of other people's needs online too.</w:t>
                            </w:r>
                          </w:p>
                          <w:p w14:paraId="26321163" w14:textId="77777777" w:rsidR="007E2444" w:rsidRPr="007E2444" w:rsidRDefault="007E2444" w:rsidP="00CF5F30">
                            <w:pPr>
                              <w:pStyle w:val="NormalWeb"/>
                              <w:spacing w:before="200" w:beforeAutospacing="0" w:after="0" w:afterAutospacing="0" w:line="216" w:lineRule="auto"/>
                              <w:rPr>
                                <w:rFonts w:ascii="Arial" w:eastAsiaTheme="minorEastAsia" w:hAnsi="Arial" w:cs="Arial"/>
                                <w:color w:val="000000" w:themeColor="text1"/>
                                <w:kern w:val="24"/>
                                <w:sz w:val="20"/>
                                <w:szCs w:val="20"/>
                              </w:rPr>
                            </w:pPr>
                            <w:r w:rsidRPr="007E2444">
                              <w:rPr>
                                <w:rFonts w:ascii="Arial" w:eastAsiaTheme="minorEastAsia" w:hAnsi="Arial" w:cs="Arial"/>
                                <w:b/>
                                <w:color w:val="000000" w:themeColor="text1"/>
                                <w:kern w:val="24"/>
                                <w:sz w:val="20"/>
                                <w:szCs w:val="20"/>
                              </w:rPr>
                              <w:t>O</w:t>
                            </w:r>
                            <w:r w:rsidR="00CF5F30" w:rsidRPr="007E2444">
                              <w:rPr>
                                <w:rFonts w:ascii="Arial" w:eastAsiaTheme="minorEastAsia" w:hAnsi="Arial" w:cs="Arial"/>
                                <w:b/>
                                <w:bCs/>
                                <w:color w:val="000000" w:themeColor="text1"/>
                                <w:kern w:val="24"/>
                                <w:sz w:val="20"/>
                                <w:szCs w:val="20"/>
                              </w:rPr>
                              <w:t>nline community</w:t>
                            </w:r>
                            <w:r w:rsidRPr="007E2444">
                              <w:rPr>
                                <w:rFonts w:ascii="Arial" w:eastAsiaTheme="minorEastAsia" w:hAnsi="Arial" w:cs="Arial"/>
                                <w:b/>
                                <w:bCs/>
                                <w:color w:val="000000" w:themeColor="text1"/>
                                <w:kern w:val="24"/>
                                <w:sz w:val="20"/>
                                <w:szCs w:val="20"/>
                              </w:rPr>
                              <w:t>:</w:t>
                            </w:r>
                            <w:r w:rsidR="00CF5F30" w:rsidRPr="007E2444">
                              <w:rPr>
                                <w:rFonts w:ascii="Arial" w:eastAsiaTheme="minorEastAsia" w:hAnsi="Arial" w:cs="Arial"/>
                                <w:b/>
                                <w:bCs/>
                                <w:color w:val="000000" w:themeColor="text1"/>
                                <w:kern w:val="24"/>
                                <w:sz w:val="20"/>
                                <w:szCs w:val="20"/>
                              </w:rPr>
                              <w:t xml:space="preserve"> </w:t>
                            </w:r>
                            <w:r w:rsidR="00CF5F30" w:rsidRPr="007E2444">
                              <w:rPr>
                                <w:rFonts w:ascii="Arial" w:eastAsiaTheme="minorEastAsia" w:hAnsi="Arial" w:cs="Arial"/>
                                <w:color w:val="000000" w:themeColor="text1"/>
                                <w:kern w:val="24"/>
                                <w:sz w:val="20"/>
                                <w:szCs w:val="20"/>
                              </w:rPr>
                              <w:t>a</w:t>
                            </w:r>
                            <w:r w:rsidR="00CF5F30" w:rsidRPr="007E2444">
                              <w:rPr>
                                <w:rFonts w:ascii="Arial" w:eastAsiaTheme="minorEastAsia" w:hAnsi="Arial" w:cs="Arial"/>
                                <w:b/>
                                <w:bCs/>
                                <w:color w:val="000000" w:themeColor="text1"/>
                                <w:kern w:val="24"/>
                                <w:sz w:val="20"/>
                                <w:szCs w:val="20"/>
                              </w:rPr>
                              <w:t xml:space="preserve"> </w:t>
                            </w:r>
                            <w:r w:rsidR="00CF5F30" w:rsidRPr="007E2444">
                              <w:rPr>
                                <w:rFonts w:ascii="Arial" w:eastAsiaTheme="minorEastAsia" w:hAnsi="Arial" w:cs="Arial"/>
                                <w:color w:val="000000" w:themeColor="text1"/>
                                <w:kern w:val="24"/>
                                <w:sz w:val="20"/>
                                <w:szCs w:val="20"/>
                              </w:rPr>
                              <w:t xml:space="preserve">group of people who connect and interact on the internet based on shared interests. </w:t>
                            </w:r>
                          </w:p>
                          <w:p w14:paraId="38A8E7CE" w14:textId="77777777" w:rsidR="00492AC1" w:rsidRPr="007E2444" w:rsidRDefault="00492AC1" w:rsidP="00492AC1">
                            <w:pPr>
                              <w:pStyle w:val="NormalWeb"/>
                              <w:spacing w:before="200" w:beforeAutospacing="0" w:after="0" w:afterAutospacing="0" w:line="216" w:lineRule="auto"/>
                              <w:rPr>
                                <w:rFonts w:ascii="Arial" w:eastAsiaTheme="minorEastAsia" w:hAnsi="Arial" w:cs="Arial"/>
                                <w:color w:val="000000" w:themeColor="text1"/>
                                <w:kern w:val="24"/>
                                <w:sz w:val="20"/>
                                <w:szCs w:val="20"/>
                              </w:rPr>
                            </w:pPr>
                            <w:r w:rsidRPr="007E2444">
                              <w:rPr>
                                <w:rFonts w:ascii="Arial" w:eastAsiaTheme="minorEastAsia" w:hAnsi="Arial" w:cs="Arial"/>
                                <w:b/>
                                <w:bCs/>
                                <w:color w:val="000000" w:themeColor="text1"/>
                                <w:kern w:val="24"/>
                                <w:sz w:val="20"/>
                                <w:szCs w:val="20"/>
                              </w:rPr>
                              <w:t>Trusted</w:t>
                            </w:r>
                            <w:r w:rsidRPr="007E2444">
                              <w:rPr>
                                <w:rFonts w:ascii="Arial" w:eastAsiaTheme="minorEastAsia" w:hAnsi="Arial" w:cs="Arial"/>
                                <w:color w:val="000000" w:themeColor="text1"/>
                                <w:kern w:val="24"/>
                                <w:sz w:val="20"/>
                                <w:szCs w:val="20"/>
                              </w:rPr>
                              <w:t xml:space="preserve"> </w:t>
                            </w:r>
                            <w:r w:rsidRPr="007E2444">
                              <w:rPr>
                                <w:rFonts w:ascii="Arial" w:eastAsiaTheme="minorEastAsia" w:hAnsi="Arial" w:cs="Arial"/>
                                <w:b/>
                                <w:bCs/>
                                <w:color w:val="000000" w:themeColor="text1"/>
                                <w:kern w:val="24"/>
                                <w:sz w:val="20"/>
                                <w:szCs w:val="20"/>
                              </w:rPr>
                              <w:t>adult:</w:t>
                            </w:r>
                            <w:r w:rsidRPr="007E2444">
                              <w:rPr>
                                <w:rFonts w:ascii="Arial" w:eastAsiaTheme="minorEastAsia" w:hAnsi="Arial" w:cs="Arial"/>
                                <w:color w:val="000000" w:themeColor="text1"/>
                                <w:kern w:val="24"/>
                                <w:sz w:val="20"/>
                                <w:szCs w:val="20"/>
                              </w:rPr>
                              <w:t xml:space="preserve"> someone that you look to in the case that something online makes you feel uncomfortable or unsure. This might be a parent, a grandparent, an uncle or aunt or even a member of staff at your school.</w:t>
                            </w:r>
                          </w:p>
                          <w:p w14:paraId="5803914C" w14:textId="77777777" w:rsidR="00CF5F30" w:rsidRDefault="00CF5F30" w:rsidP="00232FA5">
                            <w:pPr>
                              <w:rPr>
                                <w:rFonts w:eastAsiaTheme="minorEastAsia" w:hAnsi="Nunito"/>
                                <w:color w:val="000000" w:themeColor="text1"/>
                                <w:kern w:val="24"/>
                                <w:sz w:val="36"/>
                                <w:szCs w:val="36"/>
                              </w:rPr>
                            </w:pPr>
                          </w:p>
                          <w:p w14:paraId="1E85997C" w14:textId="15B1A745" w:rsidR="009B19E8" w:rsidRPr="00D300AB" w:rsidRDefault="009B19E8" w:rsidP="00232FA5">
                            <w:pPr>
                              <w:rPr>
                                <w:rFonts w:ascii="Comic Sans MS" w:hAnsi="Comic Sans MS"/>
                                <w:b/>
                                <w:color w:val="7030A0"/>
                                <w:sz w:val="20"/>
                                <w:szCs w:val="20"/>
                              </w:rPr>
                            </w:pPr>
                          </w:p>
                          <w:p w14:paraId="55D65015" w14:textId="33EF3698" w:rsidR="00172BDB" w:rsidRDefault="00172BDB" w:rsidP="009C07C3">
                            <w:pPr>
                              <w:pStyle w:val="NoSpacing"/>
                              <w:rPr>
                                <w:rFonts w:ascii="Comic Sans MS" w:hAnsi="Comic Sans MS"/>
                                <w:b/>
                              </w:rPr>
                            </w:pPr>
                          </w:p>
                          <w:p w14:paraId="19CB141E" w14:textId="77777777" w:rsidR="001C651D" w:rsidRPr="00CA04F1" w:rsidRDefault="001C651D" w:rsidP="009C07C3">
                            <w:pPr>
                              <w:pStyle w:val="NoSpacing"/>
                              <w:rPr>
                                <w:rFonts w:ascii="Comic Sans MS" w:hAnsi="Comic Sans MS"/>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088B75F2" id="Text Box 5" o:spid="_x0000_s1028" type="#_x0000_t202" style="position:absolute;margin-left:-38pt;margin-top:15.55pt;width:295.5pt;height:276.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">
                <v:textbox>
                  <w:txbxContent>
                    <w:p w14:paraId="500EC370" w14:textId="1FFC80B4" w:rsidR="00BD71C4" w:rsidRPr="0016367D" w:rsidRDefault="00172BDB" w:rsidP="00BF46AF">
                      <w:pPr>
                        <w:pStyle w:val="NoSpacing"/>
                        <w:rPr>
                          <w:rFonts w:ascii="Arial" w:hAnsi="Arial" w:cs="Arial"/>
                          <w:b/>
                          <w:sz w:val="20"/>
                          <w:szCs w:val="20"/>
                          <w:u w:val="single"/>
                        </w:rPr>
                      </w:pPr>
                      <w:r w:rsidRPr="00311933">
                        <w:rPr>
                          <w:rFonts w:ascii="Arial" w:hAnsi="Arial" w:cs="Arial"/>
                          <w:b/>
                          <w:sz w:val="20"/>
                          <w:szCs w:val="20"/>
                          <w:u w:val="single"/>
                        </w:rPr>
                        <w:t>Key vocabulary</w:t>
                      </w:r>
                    </w:p>
                    <w:p w14:paraId="6FAC6371" w14:textId="3625011A" w:rsidR="00492AC1" w:rsidRPr="00492AC1" w:rsidRDefault="00492AC1" w:rsidP="00492AC1">
                      <w:pPr>
                        <w:pStyle w:val="NormalWeb"/>
                        <w:spacing w:before="200" w:beforeAutospacing="0" w:after="0" w:afterAutospacing="0" w:line="216" w:lineRule="auto"/>
                        <w:rPr>
                          <w:rFonts w:ascii="Arial" w:eastAsia="+mn-ea" w:hAnsi="Arial" w:cs="Arial"/>
                          <w:color w:val="000000"/>
                          <w:kern w:val="24"/>
                          <w:sz w:val="20"/>
                          <w:szCs w:val="20"/>
                        </w:rPr>
                      </w:pPr>
                      <w:r w:rsidRPr="007E2444">
                        <w:rPr>
                          <w:rFonts w:ascii="Arial" w:eastAsiaTheme="minorEastAsia" w:hAnsi="Arial" w:cs="Arial"/>
                          <w:b/>
                          <w:bCs/>
                          <w:color w:val="000000" w:themeColor="text1"/>
                          <w:kern w:val="24"/>
                          <w:sz w:val="20"/>
                          <w:szCs w:val="20"/>
                        </w:rPr>
                        <w:t>Consequences</w:t>
                      </w:r>
                      <w:r>
                        <w:rPr>
                          <w:rFonts w:ascii="Arial" w:eastAsiaTheme="minorEastAsia" w:hAnsi="Arial" w:cs="Arial"/>
                          <w:b/>
                          <w:bCs/>
                          <w:color w:val="000000" w:themeColor="text1"/>
                          <w:kern w:val="24"/>
                          <w:sz w:val="20"/>
                          <w:szCs w:val="20"/>
                        </w:rPr>
                        <w:t>:</w:t>
                      </w:r>
                      <w:r w:rsidRPr="007E2444">
                        <w:rPr>
                          <w:rFonts w:ascii="Arial" w:eastAsiaTheme="minorEastAsia" w:hAnsi="Arial" w:cs="Arial"/>
                          <w:color w:val="000000" w:themeColor="text1"/>
                          <w:kern w:val="24"/>
                          <w:sz w:val="20"/>
                          <w:szCs w:val="20"/>
                        </w:rPr>
                        <w:t xml:space="preserve"> are the results or outcomes of an action or decision. They can be positive, or negative, depending on the situation.</w:t>
                      </w:r>
                      <w:r w:rsidRPr="007E2444">
                        <w:rPr>
                          <w:rFonts w:ascii="Arial" w:eastAsia="+mn-ea" w:hAnsi="Arial" w:cs="Arial"/>
                          <w:color w:val="000000"/>
                          <w:kern w:val="24"/>
                          <w:sz w:val="20"/>
                          <w:szCs w:val="20"/>
                        </w:rPr>
                        <w:t xml:space="preserve"> </w:t>
                      </w:r>
                    </w:p>
                    <w:p w14:paraId="352C3C8F" w14:textId="77777777" w:rsidR="00492AC1" w:rsidRDefault="00492AC1" w:rsidP="00BF46AF">
                      <w:pPr>
                        <w:pStyle w:val="NoSpacing"/>
                        <w:rPr>
                          <w:rFonts w:ascii="Arial" w:eastAsiaTheme="minorEastAsia" w:hAnsi="Arial" w:cs="Arial"/>
                          <w:b/>
                          <w:color w:val="000000" w:themeColor="text1"/>
                          <w:kern w:val="24"/>
                          <w:sz w:val="20"/>
                          <w:szCs w:val="20"/>
                        </w:rPr>
                      </w:pPr>
                    </w:p>
                    <w:p w14:paraId="48792981" w14:textId="1CD394B2" w:rsidR="00492AC1" w:rsidRDefault="007E2444" w:rsidP="00BF46AF">
                      <w:pPr>
                        <w:pStyle w:val="NoSpacing"/>
                        <w:rPr>
                          <w:rFonts w:ascii="Arial" w:eastAsiaTheme="minorEastAsia" w:hAnsi="Arial" w:cs="Arial"/>
                          <w:color w:val="000000" w:themeColor="text1"/>
                          <w:kern w:val="24"/>
                          <w:sz w:val="20"/>
                          <w:szCs w:val="20"/>
                        </w:rPr>
                      </w:pPr>
                      <w:r w:rsidRPr="007E2444">
                        <w:rPr>
                          <w:rFonts w:ascii="Arial" w:eastAsiaTheme="minorEastAsia" w:hAnsi="Arial" w:cs="Arial"/>
                          <w:b/>
                          <w:color w:val="000000" w:themeColor="text1"/>
                          <w:kern w:val="24"/>
                          <w:sz w:val="20"/>
                          <w:szCs w:val="20"/>
                        </w:rPr>
                        <w:t>E</w:t>
                      </w:r>
                      <w:r w:rsidR="00BD71C4" w:rsidRPr="007E2444">
                        <w:rPr>
                          <w:rFonts w:ascii="Arial" w:eastAsiaTheme="minorEastAsia" w:hAnsi="Arial" w:cs="Arial"/>
                          <w:b/>
                          <w:color w:val="000000" w:themeColor="text1"/>
                          <w:kern w:val="24"/>
                          <w:sz w:val="20"/>
                          <w:szCs w:val="20"/>
                        </w:rPr>
                        <w:t>mojis, memes and GIFs</w:t>
                      </w:r>
                      <w:r w:rsidRPr="007E2444">
                        <w:rPr>
                          <w:rFonts w:ascii="Arial" w:eastAsiaTheme="minorEastAsia" w:hAnsi="Arial" w:cs="Arial"/>
                          <w:color w:val="000000" w:themeColor="text1"/>
                          <w:kern w:val="24"/>
                          <w:sz w:val="20"/>
                          <w:szCs w:val="20"/>
                        </w:rPr>
                        <w:t xml:space="preserve">: </w:t>
                      </w:r>
                      <w:r w:rsidR="00385577" w:rsidRPr="007E2444">
                        <w:rPr>
                          <w:rFonts w:ascii="Arial" w:eastAsiaTheme="minorEastAsia" w:hAnsi="Arial" w:cs="Arial"/>
                          <w:color w:val="000000" w:themeColor="text1"/>
                          <w:kern w:val="24"/>
                          <w:sz w:val="20"/>
                          <w:szCs w:val="20"/>
                        </w:rPr>
                        <w:t>types of technology specific communication.</w:t>
                      </w:r>
                    </w:p>
                    <w:p w14:paraId="189D1BBB" w14:textId="5975F20C" w:rsidR="00492AC1" w:rsidRPr="00492AC1" w:rsidRDefault="00492AC1" w:rsidP="00492AC1">
                      <w:pPr>
                        <w:pStyle w:val="NormalWeb"/>
                        <w:spacing w:before="200" w:beforeAutospacing="0" w:after="0" w:afterAutospacing="0" w:line="216" w:lineRule="auto"/>
                        <w:rPr>
                          <w:rFonts w:ascii="Arial" w:hAnsi="Arial" w:cs="Arial"/>
                          <w:sz w:val="20"/>
                          <w:szCs w:val="20"/>
                        </w:rPr>
                      </w:pPr>
                      <w:r w:rsidRPr="007E2444">
                        <w:rPr>
                          <w:rFonts w:ascii="Arial" w:eastAsia="+mn-ea" w:hAnsi="Arial" w:cs="Arial"/>
                          <w:b/>
                          <w:color w:val="000000"/>
                          <w:kern w:val="24"/>
                          <w:sz w:val="20"/>
                          <w:szCs w:val="20"/>
                        </w:rPr>
                        <w:t>Inappropriate images</w:t>
                      </w:r>
                      <w:r>
                        <w:rPr>
                          <w:rFonts w:ascii="Arial" w:eastAsia="+mn-ea" w:hAnsi="Arial" w:cs="Arial"/>
                          <w:b/>
                          <w:color w:val="000000"/>
                          <w:kern w:val="24"/>
                          <w:sz w:val="20"/>
                          <w:szCs w:val="20"/>
                        </w:rPr>
                        <w:t>:</w:t>
                      </w:r>
                      <w:r w:rsidRPr="007E2444">
                        <w:rPr>
                          <w:rFonts w:ascii="Arial" w:eastAsia="+mn-ea" w:hAnsi="Arial" w:cs="Arial"/>
                          <w:color w:val="000000"/>
                          <w:kern w:val="24"/>
                          <w:sz w:val="20"/>
                          <w:szCs w:val="20"/>
                        </w:rPr>
                        <w:t xml:space="preserve"> are usually ones that make people feel </w:t>
                      </w:r>
                      <w:r w:rsidRPr="007E2444">
                        <w:rPr>
                          <w:rFonts w:ascii="Arial" w:eastAsia="+mn-ea" w:hAnsi="Arial" w:cs="Arial"/>
                          <w:bCs/>
                          <w:color w:val="000000"/>
                          <w:kern w:val="24"/>
                          <w:sz w:val="20"/>
                          <w:szCs w:val="20"/>
                        </w:rPr>
                        <w:t>embarrassed</w:t>
                      </w:r>
                      <w:r w:rsidRPr="007E2444">
                        <w:rPr>
                          <w:rFonts w:ascii="Arial" w:eastAsia="+mn-ea" w:hAnsi="Arial" w:cs="Arial"/>
                          <w:color w:val="000000"/>
                          <w:kern w:val="24"/>
                          <w:sz w:val="20"/>
                          <w:szCs w:val="20"/>
                        </w:rPr>
                        <w:t xml:space="preserve">, </w:t>
                      </w:r>
                      <w:r w:rsidRPr="007E2444">
                        <w:rPr>
                          <w:rFonts w:ascii="Arial" w:eastAsia="+mn-ea" w:hAnsi="Arial" w:cs="Arial"/>
                          <w:bCs/>
                          <w:color w:val="000000"/>
                          <w:kern w:val="24"/>
                          <w:sz w:val="20"/>
                          <w:szCs w:val="20"/>
                        </w:rPr>
                        <w:t>uncomfortable</w:t>
                      </w:r>
                      <w:r w:rsidRPr="007E2444">
                        <w:rPr>
                          <w:rFonts w:ascii="Arial" w:eastAsia="+mn-ea" w:hAnsi="Arial" w:cs="Arial"/>
                          <w:color w:val="000000"/>
                          <w:kern w:val="24"/>
                          <w:sz w:val="20"/>
                          <w:szCs w:val="20"/>
                        </w:rPr>
                        <w:t xml:space="preserve"> or </w:t>
                      </w:r>
                      <w:r w:rsidRPr="007E2444">
                        <w:rPr>
                          <w:rFonts w:ascii="Arial" w:eastAsia="+mn-ea" w:hAnsi="Arial" w:cs="Arial"/>
                          <w:bCs/>
                          <w:color w:val="000000"/>
                          <w:kern w:val="24"/>
                          <w:sz w:val="20"/>
                          <w:szCs w:val="20"/>
                        </w:rPr>
                        <w:t>disrespected.</w:t>
                      </w:r>
                    </w:p>
                    <w:p w14:paraId="3D726CAE" w14:textId="7D95088D" w:rsidR="00492AC1" w:rsidRPr="00492AC1" w:rsidRDefault="00492AC1" w:rsidP="00492AC1">
                      <w:pPr>
                        <w:pStyle w:val="NormalWeb"/>
                        <w:spacing w:before="200" w:beforeAutospacing="0" w:after="0" w:afterAutospacing="0" w:line="216" w:lineRule="auto"/>
                        <w:rPr>
                          <w:rFonts w:ascii="Arial" w:hAnsi="Arial" w:cs="Arial"/>
                        </w:rPr>
                      </w:pPr>
                      <w:r w:rsidRPr="007E2444">
                        <w:rPr>
                          <w:rFonts w:ascii="Arial" w:eastAsiaTheme="minorEastAsia" w:hAnsi="Arial" w:cs="Arial"/>
                          <w:b/>
                          <w:color w:val="000000" w:themeColor="text1"/>
                          <w:kern w:val="24"/>
                          <w:sz w:val="20"/>
                          <w:szCs w:val="20"/>
                        </w:rPr>
                        <w:t>Online boundaries:</w:t>
                      </w:r>
                      <w:r w:rsidRPr="007E2444">
                        <w:rPr>
                          <w:rFonts w:ascii="Arial" w:eastAsiaTheme="minorEastAsia" w:hAnsi="Arial" w:cs="Arial"/>
                          <w:color w:val="000000" w:themeColor="text1"/>
                          <w:kern w:val="24"/>
                          <w:sz w:val="20"/>
                          <w:szCs w:val="20"/>
                        </w:rPr>
                        <w:t xml:space="preserve"> a set of rules which we set for ourselves and others. Boundaries are about people understanding our needs, and us being understanding of other people's needs online too.</w:t>
                      </w:r>
                    </w:p>
                    <w:p w14:paraId="26321163" w14:textId="77777777" w:rsidR="007E2444" w:rsidRPr="007E2444" w:rsidRDefault="007E2444" w:rsidP="00CF5F30">
                      <w:pPr>
                        <w:pStyle w:val="NormalWeb"/>
                        <w:spacing w:before="200" w:beforeAutospacing="0" w:after="0" w:afterAutospacing="0" w:line="216" w:lineRule="auto"/>
                        <w:rPr>
                          <w:rFonts w:ascii="Arial" w:eastAsiaTheme="minorEastAsia" w:hAnsi="Arial" w:cs="Arial"/>
                          <w:color w:val="000000" w:themeColor="text1"/>
                          <w:kern w:val="24"/>
                          <w:sz w:val="20"/>
                          <w:szCs w:val="20"/>
                        </w:rPr>
                      </w:pPr>
                      <w:r w:rsidRPr="007E2444">
                        <w:rPr>
                          <w:rFonts w:ascii="Arial" w:eastAsiaTheme="minorEastAsia" w:hAnsi="Arial" w:cs="Arial"/>
                          <w:b/>
                          <w:color w:val="000000" w:themeColor="text1"/>
                          <w:kern w:val="24"/>
                          <w:sz w:val="20"/>
                          <w:szCs w:val="20"/>
                        </w:rPr>
                        <w:t>O</w:t>
                      </w:r>
                      <w:r w:rsidR="00CF5F30" w:rsidRPr="007E2444">
                        <w:rPr>
                          <w:rFonts w:ascii="Arial" w:eastAsiaTheme="minorEastAsia" w:hAnsi="Arial" w:cs="Arial"/>
                          <w:b/>
                          <w:bCs/>
                          <w:color w:val="000000" w:themeColor="text1"/>
                          <w:kern w:val="24"/>
                          <w:sz w:val="20"/>
                          <w:szCs w:val="20"/>
                        </w:rPr>
                        <w:t>nline community</w:t>
                      </w:r>
                      <w:r w:rsidRPr="007E2444">
                        <w:rPr>
                          <w:rFonts w:ascii="Arial" w:eastAsiaTheme="minorEastAsia" w:hAnsi="Arial" w:cs="Arial"/>
                          <w:b/>
                          <w:bCs/>
                          <w:color w:val="000000" w:themeColor="text1"/>
                          <w:kern w:val="24"/>
                          <w:sz w:val="20"/>
                          <w:szCs w:val="20"/>
                        </w:rPr>
                        <w:t>:</w:t>
                      </w:r>
                      <w:r w:rsidR="00CF5F30" w:rsidRPr="007E2444">
                        <w:rPr>
                          <w:rFonts w:ascii="Arial" w:eastAsiaTheme="minorEastAsia" w:hAnsi="Arial" w:cs="Arial"/>
                          <w:b/>
                          <w:bCs/>
                          <w:color w:val="000000" w:themeColor="text1"/>
                          <w:kern w:val="24"/>
                          <w:sz w:val="20"/>
                          <w:szCs w:val="20"/>
                        </w:rPr>
                        <w:t xml:space="preserve"> </w:t>
                      </w:r>
                      <w:r w:rsidR="00CF5F30" w:rsidRPr="007E2444">
                        <w:rPr>
                          <w:rFonts w:ascii="Arial" w:eastAsiaTheme="minorEastAsia" w:hAnsi="Arial" w:cs="Arial"/>
                          <w:color w:val="000000" w:themeColor="text1"/>
                          <w:kern w:val="24"/>
                          <w:sz w:val="20"/>
                          <w:szCs w:val="20"/>
                        </w:rPr>
                        <w:t>a</w:t>
                      </w:r>
                      <w:r w:rsidR="00CF5F30" w:rsidRPr="007E2444">
                        <w:rPr>
                          <w:rFonts w:ascii="Arial" w:eastAsiaTheme="minorEastAsia" w:hAnsi="Arial" w:cs="Arial"/>
                          <w:b/>
                          <w:bCs/>
                          <w:color w:val="000000" w:themeColor="text1"/>
                          <w:kern w:val="24"/>
                          <w:sz w:val="20"/>
                          <w:szCs w:val="20"/>
                        </w:rPr>
                        <w:t xml:space="preserve"> </w:t>
                      </w:r>
                      <w:r w:rsidR="00CF5F30" w:rsidRPr="007E2444">
                        <w:rPr>
                          <w:rFonts w:ascii="Arial" w:eastAsiaTheme="minorEastAsia" w:hAnsi="Arial" w:cs="Arial"/>
                          <w:color w:val="000000" w:themeColor="text1"/>
                          <w:kern w:val="24"/>
                          <w:sz w:val="20"/>
                          <w:szCs w:val="20"/>
                        </w:rPr>
                        <w:t xml:space="preserve">group of people who connect and interact on the internet based on shared interests. </w:t>
                      </w:r>
                    </w:p>
                    <w:p w14:paraId="38A8E7CE" w14:textId="77777777" w:rsidR="00492AC1" w:rsidRPr="007E2444" w:rsidRDefault="00492AC1" w:rsidP="00492AC1">
                      <w:pPr>
                        <w:pStyle w:val="NormalWeb"/>
                        <w:spacing w:before="200" w:beforeAutospacing="0" w:after="0" w:afterAutospacing="0" w:line="216" w:lineRule="auto"/>
                        <w:rPr>
                          <w:rFonts w:ascii="Arial" w:eastAsiaTheme="minorEastAsia" w:hAnsi="Arial" w:cs="Arial"/>
                          <w:color w:val="000000" w:themeColor="text1"/>
                          <w:kern w:val="24"/>
                          <w:sz w:val="20"/>
                          <w:szCs w:val="20"/>
                        </w:rPr>
                      </w:pPr>
                      <w:r w:rsidRPr="007E2444">
                        <w:rPr>
                          <w:rFonts w:ascii="Arial" w:eastAsiaTheme="minorEastAsia" w:hAnsi="Arial" w:cs="Arial"/>
                          <w:b/>
                          <w:bCs/>
                          <w:color w:val="000000" w:themeColor="text1"/>
                          <w:kern w:val="24"/>
                          <w:sz w:val="20"/>
                          <w:szCs w:val="20"/>
                        </w:rPr>
                        <w:t>Trusted</w:t>
                      </w:r>
                      <w:r w:rsidRPr="007E2444">
                        <w:rPr>
                          <w:rFonts w:ascii="Arial" w:eastAsiaTheme="minorEastAsia" w:hAnsi="Arial" w:cs="Arial"/>
                          <w:color w:val="000000" w:themeColor="text1"/>
                          <w:kern w:val="24"/>
                          <w:sz w:val="20"/>
                          <w:szCs w:val="20"/>
                        </w:rPr>
                        <w:t xml:space="preserve"> </w:t>
                      </w:r>
                      <w:r w:rsidRPr="007E2444">
                        <w:rPr>
                          <w:rFonts w:ascii="Arial" w:eastAsiaTheme="minorEastAsia" w:hAnsi="Arial" w:cs="Arial"/>
                          <w:b/>
                          <w:bCs/>
                          <w:color w:val="000000" w:themeColor="text1"/>
                          <w:kern w:val="24"/>
                          <w:sz w:val="20"/>
                          <w:szCs w:val="20"/>
                        </w:rPr>
                        <w:t>adult:</w:t>
                      </w:r>
                      <w:r w:rsidRPr="007E2444">
                        <w:rPr>
                          <w:rFonts w:ascii="Arial" w:eastAsiaTheme="minorEastAsia" w:hAnsi="Arial" w:cs="Arial"/>
                          <w:color w:val="000000" w:themeColor="text1"/>
                          <w:kern w:val="24"/>
                          <w:sz w:val="20"/>
                          <w:szCs w:val="20"/>
                        </w:rPr>
                        <w:t xml:space="preserve"> someone that you look to in the case that something online makes you feel uncomfortable or unsure. This might be a parent, a grandparent, an uncle or aunt or even a member of staff at your school.</w:t>
                      </w:r>
                    </w:p>
                    <w:p w14:paraId="5803914C" w14:textId="77777777" w:rsidR="00CF5F30" w:rsidRDefault="00CF5F30" w:rsidP="00232FA5">
                      <w:pPr>
                        <w:rPr>
                          <w:rFonts w:eastAsiaTheme="minorEastAsia" w:hAnsi="Nunito"/>
                          <w:color w:val="000000" w:themeColor="text1"/>
                          <w:kern w:val="24"/>
                          <w:sz w:val="36"/>
                          <w:szCs w:val="36"/>
                        </w:rPr>
                      </w:pPr>
                    </w:p>
                    <w:p w14:paraId="1E85997C" w14:textId="15B1A745" w:rsidR="009B19E8" w:rsidRPr="00D300AB" w:rsidRDefault="009B19E8" w:rsidP="00232FA5">
                      <w:pPr>
                        <w:rPr>
                          <w:rFonts w:ascii="Comic Sans MS" w:hAnsi="Comic Sans MS"/>
                          <w:b/>
                          <w:color w:val="7030A0"/>
                          <w:sz w:val="20"/>
                          <w:szCs w:val="20"/>
                        </w:rPr>
                      </w:pPr>
                    </w:p>
                    <w:p w14:paraId="55D65015" w14:textId="33EF3698" w:rsidR="00172BDB" w:rsidRDefault="00172BDB" w:rsidP="009C07C3">
                      <w:pPr>
                        <w:pStyle w:val="NoSpacing"/>
                        <w:rPr>
                          <w:rFonts w:ascii="Comic Sans MS" w:hAnsi="Comic Sans MS"/>
                          <w:b/>
                        </w:rPr>
                      </w:pPr>
                    </w:p>
                    <w:p w14:paraId="19CB141E" w14:textId="77777777" w:rsidR="001C651D" w:rsidRPr="00CA04F1" w:rsidRDefault="001C651D" w:rsidP="009C07C3">
                      <w:pPr>
                        <w:pStyle w:val="NoSpacing"/>
                        <w:rPr>
                          <w:rFonts w:ascii="Comic Sans MS" w:hAnsi="Comic Sans MS"/>
                        </w:rPr>
                      </w:pPr>
                    </w:p>
                  </w:txbxContent>
                </v:textbox>
              </v:shape>
            </w:pict>
          </mc:Fallback>
        </mc:AlternateContent>
      </w:r>
    </w:p>
    <w:p w14:paraId="30969E74" w14:textId="1E3E6C0D" w:rsidR="00DD7802" w:rsidRDefault="00DD7802" w:rsidP="00773072"/>
    <w:p w14:paraId="1D4992C6" w14:textId="78861D03" w:rsidR="00773072" w:rsidRPr="00773072" w:rsidRDefault="00773072" w:rsidP="00773072"/>
    <w:p w14:paraId="2A90661C" w14:textId="40EA0FE0" w:rsidR="00DD7802" w:rsidRDefault="00DD7802"/>
    <w:p w14:paraId="00AA1226" w14:textId="3FD340FA" w:rsidR="00DD7802" w:rsidRDefault="00DD7802"/>
    <w:p w14:paraId="1786E458" w14:textId="63FF631B" w:rsidR="00DD7802" w:rsidRDefault="00DD7802"/>
    <w:p w14:paraId="2CF2C1B6" w14:textId="745FFAD1" w:rsidR="00DD7802" w:rsidRDefault="00311933">
      <w:r>
        <w:rPr>
          <w:noProof/>
        </w:rPr>
        <mc:AlternateContent>
          <mc:Choice Requires="wps">
            <w:drawing>
              <wp:anchor distT="45720" distB="45720" distL="114300" distR="114300" simplePos="0" relativeHeight="251679744" behindDoc="1" locked="0" layoutInCell="1" allowOverlap="1" wp14:anchorId="491D4E66" wp14:editId="055A0CAE">
                <wp:simplePos x="0" y="0"/>
                <wp:positionH relativeFrom="margin">
                  <wp:posOffset>3441700</wp:posOffset>
                </wp:positionH>
                <wp:positionV relativeFrom="page">
                  <wp:posOffset>3244850</wp:posOffset>
                </wp:positionV>
                <wp:extent cx="5797550" cy="3657600"/>
                <wp:effectExtent l="0" t="0" r="12700" b="19050"/>
                <wp:wrapTight wrapText="bothSides">
                  <wp:wrapPolygon edited="0">
                    <wp:start x="0" y="0"/>
                    <wp:lineTo x="0" y="21600"/>
                    <wp:lineTo x="21576" y="21600"/>
                    <wp:lineTo x="21576" y="0"/>
                    <wp:lineTo x="0" y="0"/>
                  </wp:wrapPolygon>
                </wp:wrapTight>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97550" cy="3657600"/>
                        </a:xfrm>
                        <a:prstGeom prst="rect">
                          <a:avLst/>
                        </a:prstGeom>
                        <a:solidFill>
                          <a:srgbClr val="FFFFFF"/>
                        </a:solidFill>
                        <a:ln w="9525">
                          <a:solidFill>
                            <a:srgbClr val="000000"/>
                          </a:solidFill>
                          <a:miter lim="800000"/>
                          <a:headEnd/>
                          <a:tailEnd/>
                        </a:ln>
                      </wps:spPr>
                      <wps:txbx>
                        <w:txbxContent>
                          <w:p w14:paraId="5C324E89" w14:textId="14DB5D4C" w:rsidR="00B35DC3" w:rsidRPr="00311933" w:rsidRDefault="005E3750" w:rsidP="00B35DC3">
                            <w:pPr>
                              <w:rPr>
                                <w:rFonts w:ascii="Arial" w:hAnsi="Arial" w:cs="Arial"/>
                                <w:b/>
                                <w:sz w:val="20"/>
                                <w:szCs w:val="20"/>
                                <w:u w:val="single"/>
                              </w:rPr>
                            </w:pPr>
                            <w:r w:rsidRPr="00311933">
                              <w:rPr>
                                <w:rFonts w:ascii="Arial" w:hAnsi="Arial" w:cs="Arial"/>
                                <w:b/>
                                <w:sz w:val="20"/>
                                <w:szCs w:val="20"/>
                                <w:u w:val="single"/>
                              </w:rPr>
                              <w:t xml:space="preserve">What </w:t>
                            </w:r>
                            <w:r w:rsidR="00C4288E" w:rsidRPr="00311933">
                              <w:rPr>
                                <w:rFonts w:ascii="Arial" w:hAnsi="Arial" w:cs="Arial"/>
                                <w:b/>
                                <w:sz w:val="20"/>
                                <w:szCs w:val="20"/>
                                <w:u w:val="single"/>
                              </w:rPr>
                              <w:t>you</w:t>
                            </w:r>
                            <w:r w:rsidRPr="00311933">
                              <w:rPr>
                                <w:rFonts w:ascii="Arial" w:hAnsi="Arial" w:cs="Arial"/>
                                <w:b/>
                                <w:sz w:val="20"/>
                                <w:szCs w:val="20"/>
                                <w:u w:val="single"/>
                              </w:rPr>
                              <w:t xml:space="preserve"> will know by the end of the topic</w:t>
                            </w:r>
                            <w:r w:rsidR="00B35DC3" w:rsidRPr="00311933">
                              <w:rPr>
                                <w:rFonts w:ascii="Arial" w:hAnsi="Arial" w:cs="Arial"/>
                                <w:b/>
                                <w:sz w:val="20"/>
                                <w:szCs w:val="20"/>
                                <w:u w:val="single"/>
                              </w:rPr>
                              <w:t>:</w:t>
                            </w:r>
                          </w:p>
                          <w:tbl>
                            <w:tblPr>
                              <w:tblW w:w="0" w:type="auto"/>
                              <w:tblInd w:w="-108" w:type="dxa"/>
                              <w:tblBorders>
                                <w:top w:val="nil"/>
                                <w:left w:val="nil"/>
                                <w:bottom w:val="nil"/>
                                <w:right w:val="nil"/>
                              </w:tblBorders>
                              <w:tblLayout w:type="fixed"/>
                              <w:tblLook w:val="0000" w:firstRow="0" w:lastRow="0" w:firstColumn="0" w:lastColumn="0" w:noHBand="0" w:noVBand="0"/>
                            </w:tblPr>
                            <w:tblGrid>
                              <w:gridCol w:w="2570"/>
                            </w:tblGrid>
                            <w:tr w:rsidR="004444B9" w:rsidRPr="004444B9" w14:paraId="42FCFF7F" w14:textId="77777777">
                              <w:trPr>
                                <w:trHeight w:val="80"/>
                              </w:trPr>
                              <w:tc>
                                <w:tcPr>
                                  <w:tcW w:w="2570" w:type="dxa"/>
                                </w:tcPr>
                                <w:p w14:paraId="3A72037F" w14:textId="77777777" w:rsidR="004444B9" w:rsidRPr="004444B9" w:rsidRDefault="004444B9" w:rsidP="004444B9">
                                  <w:pPr>
                                    <w:autoSpaceDE w:val="0"/>
                                    <w:autoSpaceDN w:val="0"/>
                                    <w:adjustRightInd w:val="0"/>
                                    <w:spacing w:after="0" w:line="240" w:lineRule="auto"/>
                                    <w:rPr>
                                      <w:rFonts w:ascii="Calibri" w:hAnsi="Calibri" w:cs="Calibri"/>
                                      <w:color w:val="000000"/>
                                      <w:sz w:val="16"/>
                                      <w:szCs w:val="16"/>
                                    </w:rPr>
                                  </w:pPr>
                                </w:p>
                              </w:tc>
                            </w:tr>
                          </w:tbl>
                          <w:p w14:paraId="5439C797" w14:textId="41457858" w:rsidR="0065504E" w:rsidRPr="00311933" w:rsidRDefault="003F4A61" w:rsidP="00787D0F">
                            <w:pPr>
                              <w:pStyle w:val="ListParagraph"/>
                              <w:numPr>
                                <w:ilvl w:val="0"/>
                                <w:numId w:val="7"/>
                              </w:numPr>
                              <w:spacing w:after="160" w:line="259" w:lineRule="auto"/>
                              <w:rPr>
                                <w:sz w:val="20"/>
                                <w:szCs w:val="20"/>
                              </w:rPr>
                            </w:pPr>
                            <w:r w:rsidRPr="00311933">
                              <w:rPr>
                                <w:rFonts w:ascii="Arial" w:hAnsi="Arial" w:cs="Arial"/>
                                <w:color w:val="424242"/>
                                <w:sz w:val="20"/>
                                <w:szCs w:val="20"/>
                              </w:rPr>
                              <w:t>You</w:t>
                            </w:r>
                            <w:r w:rsidR="0065504E" w:rsidRPr="00311933">
                              <w:rPr>
                                <w:rFonts w:ascii="Arial" w:hAnsi="Arial" w:cs="Arial"/>
                                <w:color w:val="424242"/>
                                <w:sz w:val="20"/>
                                <w:szCs w:val="20"/>
                              </w:rPr>
                              <w:t xml:space="preserve"> </w:t>
                            </w:r>
                            <w:r w:rsidRPr="00311933">
                              <w:rPr>
                                <w:rFonts w:ascii="Arial" w:hAnsi="Arial" w:cs="Arial"/>
                                <w:color w:val="424242"/>
                                <w:sz w:val="20"/>
                                <w:szCs w:val="20"/>
                              </w:rPr>
                              <w:t>will</w:t>
                            </w:r>
                            <w:r w:rsidR="0065504E" w:rsidRPr="00311933">
                              <w:rPr>
                                <w:rFonts w:ascii="Arial" w:hAnsi="Arial" w:cs="Arial"/>
                                <w:color w:val="424242"/>
                                <w:sz w:val="20"/>
                                <w:szCs w:val="20"/>
                              </w:rPr>
                              <w:t xml:space="preserve"> give examples of technology specific forms of communication (e.g. emojis, memes and GIFs).</w:t>
                            </w:r>
                          </w:p>
                          <w:p w14:paraId="01548277" w14:textId="3C233532" w:rsidR="0065504E" w:rsidRPr="00311933" w:rsidRDefault="003F4A61" w:rsidP="0065504E">
                            <w:pPr>
                              <w:pStyle w:val="ListParagraph"/>
                              <w:numPr>
                                <w:ilvl w:val="0"/>
                                <w:numId w:val="7"/>
                              </w:numPr>
                              <w:spacing w:after="0" w:line="240" w:lineRule="auto"/>
                              <w:rPr>
                                <w:rFonts w:ascii="Arial" w:hAnsi="Arial" w:cs="Arial"/>
                                <w:color w:val="424242"/>
                                <w:sz w:val="20"/>
                                <w:szCs w:val="20"/>
                              </w:rPr>
                            </w:pPr>
                            <w:r w:rsidRPr="00311933">
                              <w:rPr>
                                <w:rFonts w:ascii="Arial" w:hAnsi="Arial" w:cs="Arial"/>
                                <w:color w:val="424242"/>
                                <w:sz w:val="20"/>
                                <w:szCs w:val="20"/>
                              </w:rPr>
                              <w:t>You will</w:t>
                            </w:r>
                            <w:r w:rsidR="0065504E" w:rsidRPr="00311933">
                              <w:rPr>
                                <w:rFonts w:ascii="Arial" w:hAnsi="Arial" w:cs="Arial"/>
                                <w:color w:val="424242"/>
                                <w:sz w:val="20"/>
                                <w:szCs w:val="20"/>
                              </w:rPr>
                              <w:t xml:space="preserve"> explain how sharing something online may have an impact either positively or negatively.</w:t>
                            </w:r>
                          </w:p>
                          <w:p w14:paraId="691CDE70" w14:textId="2361BF90" w:rsidR="0065504E" w:rsidRPr="00311933" w:rsidRDefault="003F4A61" w:rsidP="0065504E">
                            <w:pPr>
                              <w:pStyle w:val="ListParagraph"/>
                              <w:numPr>
                                <w:ilvl w:val="0"/>
                                <w:numId w:val="7"/>
                              </w:numPr>
                              <w:spacing w:after="0" w:line="240" w:lineRule="auto"/>
                              <w:rPr>
                                <w:rFonts w:ascii="Arial" w:hAnsi="Arial" w:cs="Arial"/>
                                <w:color w:val="424242"/>
                                <w:sz w:val="20"/>
                                <w:szCs w:val="20"/>
                              </w:rPr>
                            </w:pPr>
                            <w:r w:rsidRPr="00311933">
                              <w:rPr>
                                <w:rFonts w:ascii="Arial" w:hAnsi="Arial" w:cs="Arial"/>
                                <w:color w:val="424242"/>
                                <w:sz w:val="20"/>
                                <w:szCs w:val="20"/>
                              </w:rPr>
                              <w:t>You will</w:t>
                            </w:r>
                            <w:r w:rsidR="0065504E" w:rsidRPr="00311933">
                              <w:rPr>
                                <w:rFonts w:ascii="Arial" w:hAnsi="Arial" w:cs="Arial"/>
                                <w:color w:val="424242"/>
                                <w:sz w:val="20"/>
                                <w:szCs w:val="20"/>
                              </w:rPr>
                              <w:t xml:space="preserve"> describe how to be kind and show respect for others online including the importance of respecting boundaries regarding what is shared about them online and how to support them if others do not.</w:t>
                            </w:r>
                          </w:p>
                          <w:p w14:paraId="54F59F70" w14:textId="2203E9C4" w:rsidR="0065504E" w:rsidRPr="00311933" w:rsidRDefault="003F4A61" w:rsidP="0065504E">
                            <w:pPr>
                              <w:pStyle w:val="ListParagraph"/>
                              <w:numPr>
                                <w:ilvl w:val="0"/>
                                <w:numId w:val="7"/>
                              </w:numPr>
                              <w:spacing w:after="0" w:line="240" w:lineRule="auto"/>
                              <w:rPr>
                                <w:rFonts w:ascii="Arial" w:hAnsi="Arial" w:cs="Arial"/>
                                <w:color w:val="424242"/>
                                <w:sz w:val="20"/>
                                <w:szCs w:val="20"/>
                              </w:rPr>
                            </w:pPr>
                            <w:r w:rsidRPr="00311933">
                              <w:rPr>
                                <w:rFonts w:ascii="Arial" w:hAnsi="Arial" w:cs="Arial"/>
                                <w:color w:val="424242"/>
                                <w:sz w:val="20"/>
                                <w:szCs w:val="20"/>
                              </w:rPr>
                              <w:t>You will</w:t>
                            </w:r>
                            <w:r w:rsidR="0065504E" w:rsidRPr="00311933">
                              <w:rPr>
                                <w:rFonts w:ascii="Arial" w:hAnsi="Arial" w:cs="Arial"/>
                                <w:color w:val="424242"/>
                                <w:sz w:val="20"/>
                                <w:szCs w:val="20"/>
                              </w:rPr>
                              <w:t xml:space="preserve"> explain that there are some people </w:t>
                            </w:r>
                            <w:r w:rsidRPr="00311933">
                              <w:rPr>
                                <w:rFonts w:ascii="Arial" w:hAnsi="Arial" w:cs="Arial"/>
                                <w:color w:val="424242"/>
                                <w:sz w:val="20"/>
                                <w:szCs w:val="20"/>
                              </w:rPr>
                              <w:t>you</w:t>
                            </w:r>
                            <w:r w:rsidR="0065504E" w:rsidRPr="00311933">
                              <w:rPr>
                                <w:rFonts w:ascii="Arial" w:hAnsi="Arial" w:cs="Arial"/>
                                <w:color w:val="424242"/>
                                <w:sz w:val="20"/>
                                <w:szCs w:val="20"/>
                              </w:rPr>
                              <w:t xml:space="preserve"> communicate with online who may want to do </w:t>
                            </w:r>
                            <w:r w:rsidRPr="00311933">
                              <w:rPr>
                                <w:rFonts w:ascii="Arial" w:hAnsi="Arial" w:cs="Arial"/>
                                <w:color w:val="424242"/>
                                <w:sz w:val="20"/>
                                <w:szCs w:val="20"/>
                              </w:rPr>
                              <w:t>you</w:t>
                            </w:r>
                            <w:r w:rsidR="0065504E" w:rsidRPr="00311933">
                              <w:rPr>
                                <w:rFonts w:ascii="Arial" w:hAnsi="Arial" w:cs="Arial"/>
                                <w:color w:val="424242"/>
                                <w:sz w:val="20"/>
                                <w:szCs w:val="20"/>
                              </w:rPr>
                              <w:t xml:space="preserve"> or </w:t>
                            </w:r>
                            <w:r w:rsidRPr="00311933">
                              <w:rPr>
                                <w:rFonts w:ascii="Arial" w:hAnsi="Arial" w:cs="Arial"/>
                                <w:color w:val="424242"/>
                                <w:sz w:val="20"/>
                                <w:szCs w:val="20"/>
                              </w:rPr>
                              <w:t>your</w:t>
                            </w:r>
                            <w:r w:rsidR="0065504E" w:rsidRPr="00311933">
                              <w:rPr>
                                <w:rFonts w:ascii="Arial" w:hAnsi="Arial" w:cs="Arial"/>
                                <w:color w:val="424242"/>
                                <w:sz w:val="20"/>
                                <w:szCs w:val="20"/>
                              </w:rPr>
                              <w:t xml:space="preserve"> friends harm. </w:t>
                            </w:r>
                            <w:r w:rsidRPr="00311933">
                              <w:rPr>
                                <w:rFonts w:ascii="Arial" w:hAnsi="Arial" w:cs="Arial"/>
                                <w:color w:val="424242"/>
                                <w:sz w:val="20"/>
                                <w:szCs w:val="20"/>
                              </w:rPr>
                              <w:t>You</w:t>
                            </w:r>
                            <w:r w:rsidR="0065504E" w:rsidRPr="00311933">
                              <w:rPr>
                                <w:rFonts w:ascii="Arial" w:hAnsi="Arial" w:cs="Arial"/>
                                <w:color w:val="424242"/>
                                <w:sz w:val="20"/>
                                <w:szCs w:val="20"/>
                              </w:rPr>
                              <w:t xml:space="preserve"> can recognise that this is not </w:t>
                            </w:r>
                            <w:r w:rsidRPr="00311933">
                              <w:rPr>
                                <w:rFonts w:ascii="Arial" w:hAnsi="Arial" w:cs="Arial"/>
                                <w:color w:val="424242"/>
                                <w:sz w:val="20"/>
                                <w:szCs w:val="20"/>
                              </w:rPr>
                              <w:t>your</w:t>
                            </w:r>
                            <w:r w:rsidR="0065504E" w:rsidRPr="00311933">
                              <w:rPr>
                                <w:rFonts w:ascii="Arial" w:hAnsi="Arial" w:cs="Arial"/>
                                <w:color w:val="424242"/>
                                <w:sz w:val="20"/>
                                <w:szCs w:val="20"/>
                              </w:rPr>
                              <w:t xml:space="preserve"> / our fault.</w:t>
                            </w:r>
                          </w:p>
                          <w:p w14:paraId="0A529982" w14:textId="4F6C3CA6" w:rsidR="0065504E" w:rsidRPr="00311933" w:rsidRDefault="003F4A61" w:rsidP="0065504E">
                            <w:pPr>
                              <w:pStyle w:val="ListParagraph"/>
                              <w:numPr>
                                <w:ilvl w:val="0"/>
                                <w:numId w:val="7"/>
                              </w:numPr>
                              <w:spacing w:after="0" w:line="240" w:lineRule="auto"/>
                              <w:rPr>
                                <w:rFonts w:ascii="Arial" w:hAnsi="Arial" w:cs="Arial"/>
                                <w:color w:val="424242"/>
                                <w:sz w:val="20"/>
                                <w:szCs w:val="20"/>
                              </w:rPr>
                            </w:pPr>
                            <w:r w:rsidRPr="00311933">
                              <w:rPr>
                                <w:rFonts w:ascii="Arial" w:hAnsi="Arial" w:cs="Arial"/>
                                <w:color w:val="424242"/>
                                <w:sz w:val="20"/>
                                <w:szCs w:val="20"/>
                              </w:rPr>
                              <w:t>You will</w:t>
                            </w:r>
                            <w:r w:rsidR="0065504E" w:rsidRPr="00311933">
                              <w:rPr>
                                <w:rFonts w:ascii="Arial" w:hAnsi="Arial" w:cs="Arial"/>
                                <w:color w:val="424242"/>
                                <w:sz w:val="20"/>
                                <w:szCs w:val="20"/>
                              </w:rPr>
                              <w:t xml:space="preserve"> describe some of the ways people may be involved in online communities and describe how they might collaborate constructively with others and make positive contributions (e.g. gaming communities or social media groups).</w:t>
                            </w:r>
                          </w:p>
                          <w:p w14:paraId="78FD27C0" w14:textId="720BF9F2" w:rsidR="0065504E" w:rsidRPr="00311933" w:rsidRDefault="003F4A61" w:rsidP="0065504E">
                            <w:pPr>
                              <w:pStyle w:val="ListParagraph"/>
                              <w:numPr>
                                <w:ilvl w:val="0"/>
                                <w:numId w:val="7"/>
                              </w:numPr>
                              <w:spacing w:after="0" w:line="240" w:lineRule="auto"/>
                              <w:rPr>
                                <w:rFonts w:ascii="Arial" w:hAnsi="Arial" w:cs="Arial"/>
                                <w:color w:val="424242"/>
                                <w:sz w:val="20"/>
                                <w:szCs w:val="20"/>
                              </w:rPr>
                            </w:pPr>
                            <w:r w:rsidRPr="00311933">
                              <w:rPr>
                                <w:rFonts w:ascii="Arial" w:hAnsi="Arial" w:cs="Arial"/>
                                <w:color w:val="424242"/>
                                <w:sz w:val="20"/>
                                <w:szCs w:val="20"/>
                              </w:rPr>
                              <w:t xml:space="preserve">You will </w:t>
                            </w:r>
                            <w:r w:rsidR="0065504E" w:rsidRPr="00311933">
                              <w:rPr>
                                <w:rFonts w:ascii="Arial" w:hAnsi="Arial" w:cs="Arial"/>
                                <w:color w:val="424242"/>
                                <w:sz w:val="20"/>
                                <w:szCs w:val="20"/>
                              </w:rPr>
                              <w:t>describe how things shared privately online can have unintended consequences for others. e.g. screen-grabs.</w:t>
                            </w:r>
                          </w:p>
                          <w:p w14:paraId="2886E545" w14:textId="04E4232B" w:rsidR="0065504E" w:rsidRPr="00311933" w:rsidRDefault="003F4A61" w:rsidP="0065504E">
                            <w:pPr>
                              <w:pStyle w:val="ListParagraph"/>
                              <w:numPr>
                                <w:ilvl w:val="0"/>
                                <w:numId w:val="7"/>
                              </w:numPr>
                              <w:spacing w:after="0" w:line="240" w:lineRule="auto"/>
                              <w:rPr>
                                <w:rFonts w:ascii="Arial" w:hAnsi="Arial" w:cs="Arial"/>
                                <w:color w:val="424242"/>
                                <w:sz w:val="20"/>
                                <w:szCs w:val="20"/>
                              </w:rPr>
                            </w:pPr>
                            <w:r w:rsidRPr="00311933">
                              <w:rPr>
                                <w:rFonts w:ascii="Arial" w:hAnsi="Arial" w:cs="Arial"/>
                                <w:color w:val="424242"/>
                                <w:sz w:val="20"/>
                                <w:szCs w:val="20"/>
                              </w:rPr>
                              <w:t>You will</w:t>
                            </w:r>
                            <w:r w:rsidR="0065504E" w:rsidRPr="00311933">
                              <w:rPr>
                                <w:rFonts w:ascii="Arial" w:hAnsi="Arial" w:cs="Arial"/>
                                <w:color w:val="424242"/>
                                <w:sz w:val="20"/>
                                <w:szCs w:val="20"/>
                              </w:rPr>
                              <w:t xml:space="preserve"> explain that taking or sharing inappropriate images of someone (e.g. embarrassing images), even if they say it is okay, may have an impact for the sharer and others; and who can help if someone is worried about this.</w:t>
                            </w:r>
                          </w:p>
                          <w:p w14:paraId="26DF3CA8" w14:textId="19E162EB" w:rsidR="0065504E" w:rsidRPr="00311933" w:rsidRDefault="0065504E" w:rsidP="0065504E">
                            <w:pPr>
                              <w:pStyle w:val="ListParagraph"/>
                              <w:numPr>
                                <w:ilvl w:val="0"/>
                                <w:numId w:val="7"/>
                              </w:numPr>
                              <w:spacing w:after="0" w:line="240" w:lineRule="auto"/>
                              <w:rPr>
                                <w:rFonts w:ascii="Arial" w:hAnsi="Arial" w:cs="Arial"/>
                                <w:color w:val="424242"/>
                                <w:sz w:val="20"/>
                                <w:szCs w:val="20"/>
                              </w:rPr>
                            </w:pPr>
                            <w:r w:rsidRPr="00311933">
                              <w:rPr>
                                <w:rFonts w:ascii="Arial" w:hAnsi="Arial" w:cs="Arial"/>
                                <w:color w:val="424242"/>
                                <w:sz w:val="20"/>
                                <w:szCs w:val="20"/>
                              </w:rPr>
                              <w:t>I can explain how someone can get help if they are having problems and identify when to tell a trusted adult.</w:t>
                            </w:r>
                          </w:p>
                          <w:p w14:paraId="5D26AE3B" w14:textId="77777777" w:rsidR="0065504E" w:rsidRPr="00311933" w:rsidRDefault="0065504E" w:rsidP="0065504E">
                            <w:pPr>
                              <w:pStyle w:val="ListParagraph"/>
                              <w:numPr>
                                <w:ilvl w:val="0"/>
                                <w:numId w:val="7"/>
                              </w:numPr>
                              <w:spacing w:after="160" w:line="259" w:lineRule="auto"/>
                              <w:rPr>
                                <w:sz w:val="20"/>
                                <w:szCs w:val="20"/>
                              </w:rPr>
                            </w:pPr>
                            <w:r w:rsidRPr="00311933">
                              <w:rPr>
                                <w:rFonts w:ascii="Arial" w:hAnsi="Arial" w:cs="Arial"/>
                                <w:color w:val="424242"/>
                                <w:sz w:val="20"/>
                                <w:szCs w:val="20"/>
                              </w:rPr>
                              <w:t>I can demonstrate how to support others (including those who are having difficulties) online.</w:t>
                            </w:r>
                          </w:p>
                          <w:p w14:paraId="2FF6E5ED" w14:textId="77777777" w:rsidR="0065504E" w:rsidRPr="001C5191" w:rsidRDefault="0065504E" w:rsidP="0065504E">
                            <w:pPr>
                              <w:pStyle w:val="ListParagraph"/>
                              <w:rPr>
                                <w:sz w:val="20"/>
                                <w:szCs w:val="20"/>
                              </w:rPr>
                            </w:pPr>
                          </w:p>
                          <w:p w14:paraId="1AC5F7B7" w14:textId="77777777" w:rsidR="001B3CBE" w:rsidRPr="007944EA" w:rsidRDefault="001B3CBE" w:rsidP="001B3CBE">
                            <w:pPr>
                              <w:pStyle w:val="paragraph"/>
                              <w:spacing w:before="0" w:beforeAutospacing="0" w:after="0" w:afterAutospacing="0"/>
                              <w:textAlignment w:val="baseline"/>
                              <w:rPr>
                                <w:rFonts w:ascii="Comic Sans MS" w:hAnsi="Comic Sans MS"/>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491D4E66" id="_x0000_s1029" type="#_x0000_t202" style="position:absolute;margin-left:271pt;margin-top:255.5pt;width:456.5pt;height:4in;z-index:-251636736;visibility:visible;mso-wrap-style:square;mso-width-percent:0;mso-height-percent:0;mso-wrap-distance-left:9pt;mso-wrap-distance-top:3.6pt;mso-wrap-distance-right:9pt;mso-wrap-distance-bottom:3.6pt;mso-position-horizontal:absolute;mso-position-horizontal-relative:margin;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">
                <v:textbox>
                  <w:txbxContent>
                    <w:p w14:paraId="5C324E89" w14:textId="14DB5D4C" w:rsidR="00B35DC3" w:rsidRPr="00311933" w:rsidRDefault="005E3750" w:rsidP="00B35DC3">
                      <w:pPr>
                        <w:rPr>
                          <w:rFonts w:ascii="Arial" w:hAnsi="Arial" w:cs="Arial"/>
                          <w:b/>
                          <w:sz w:val="20"/>
                          <w:szCs w:val="20"/>
                          <w:u w:val="single"/>
                        </w:rPr>
                      </w:pPr>
                      <w:r w:rsidRPr="00311933">
                        <w:rPr>
                          <w:rFonts w:ascii="Arial" w:hAnsi="Arial" w:cs="Arial"/>
                          <w:b/>
                          <w:sz w:val="20"/>
                          <w:szCs w:val="20"/>
                          <w:u w:val="single"/>
                        </w:rPr>
                        <w:t xml:space="preserve">What </w:t>
                      </w:r>
                      <w:r w:rsidR="00C4288E" w:rsidRPr="00311933">
                        <w:rPr>
                          <w:rFonts w:ascii="Arial" w:hAnsi="Arial" w:cs="Arial"/>
                          <w:b/>
                          <w:sz w:val="20"/>
                          <w:szCs w:val="20"/>
                          <w:u w:val="single"/>
                        </w:rPr>
                        <w:t>you</w:t>
                      </w:r>
                      <w:r w:rsidRPr="00311933">
                        <w:rPr>
                          <w:rFonts w:ascii="Arial" w:hAnsi="Arial" w:cs="Arial"/>
                          <w:b/>
                          <w:sz w:val="20"/>
                          <w:szCs w:val="20"/>
                          <w:u w:val="single"/>
                        </w:rPr>
                        <w:t xml:space="preserve"> will know by the end of the topic</w:t>
                      </w:r>
                      <w:r w:rsidR="00B35DC3" w:rsidRPr="00311933">
                        <w:rPr>
                          <w:rFonts w:ascii="Arial" w:hAnsi="Arial" w:cs="Arial"/>
                          <w:b/>
                          <w:sz w:val="20"/>
                          <w:szCs w:val="20"/>
                          <w:u w:val="single"/>
                        </w:rPr>
                        <w:t>:</w:t>
                      </w:r>
                    </w:p>
                    <w:tbl>
                      <w:tblPr>
                        <w:tblW w:w="0" w:type="auto"/>
                        <w:tblInd w:w="-108" w:type="dxa"/>
                        <w:tblBorders>
                          <w:top w:val="nil"/>
                          <w:left w:val="nil"/>
                          <w:bottom w:val="nil"/>
                          <w:right w:val="nil"/>
                        </w:tblBorders>
                        <w:tblLayout w:type="fixed"/>
                        <w:tblLook w:val="0000" w:firstRow="0" w:lastRow="0" w:firstColumn="0" w:lastColumn="0" w:noHBand="0" w:noVBand="0"/>
                      </w:tblPr>
                      <w:tblGrid>
                        <w:gridCol w:w="2570"/>
                      </w:tblGrid>
                      <w:tr w:rsidR="004444B9" w:rsidRPr="004444B9" w14:paraId="42FCFF7F" w14:textId="77777777">
                        <w:trPr>
                          <w:trHeight w:val="80"/>
                        </w:trPr>
                        <w:tc>
                          <w:tcPr>
                            <w:tcW w:w="2570" w:type="dxa"/>
                          </w:tcPr>
                          <w:p w14:paraId="3A72037F" w14:textId="77777777" w:rsidR="004444B9" w:rsidRPr="004444B9" w:rsidRDefault="004444B9" w:rsidP="004444B9">
                            <w:pPr>
                              <w:autoSpaceDE w:val="0"/>
                              <w:autoSpaceDN w:val="0"/>
                              <w:adjustRightInd w:val="0"/>
                              <w:spacing w:after="0" w:line="240" w:lineRule="auto"/>
                              <w:rPr>
                                <w:rFonts w:ascii="Calibri" w:hAnsi="Calibri" w:cs="Calibri"/>
                                <w:color w:val="000000"/>
                                <w:sz w:val="16"/>
                                <w:szCs w:val="16"/>
                              </w:rPr>
                            </w:pPr>
                          </w:p>
                        </w:tc>
                      </w:tr>
                    </w:tbl>
                    <w:p w14:paraId="5439C797" w14:textId="41457858" w:rsidR="0065504E" w:rsidRPr="00311933" w:rsidRDefault="003F4A61" w:rsidP="00787D0F">
                      <w:pPr>
                        <w:pStyle w:val="ListParagraph"/>
                        <w:numPr>
                          <w:ilvl w:val="0"/>
                          <w:numId w:val="7"/>
                        </w:numPr>
                        <w:spacing w:after="160" w:line="259" w:lineRule="auto"/>
                        <w:rPr>
                          <w:sz w:val="20"/>
                          <w:szCs w:val="20"/>
                        </w:rPr>
                      </w:pPr>
                      <w:r w:rsidRPr="00311933">
                        <w:rPr>
                          <w:rFonts w:ascii="Arial" w:hAnsi="Arial" w:cs="Arial"/>
                          <w:color w:val="424242"/>
                          <w:sz w:val="20"/>
                          <w:szCs w:val="20"/>
                        </w:rPr>
                        <w:t>You</w:t>
                      </w:r>
                      <w:r w:rsidR="0065504E" w:rsidRPr="00311933">
                        <w:rPr>
                          <w:rFonts w:ascii="Arial" w:hAnsi="Arial" w:cs="Arial"/>
                          <w:color w:val="424242"/>
                          <w:sz w:val="20"/>
                          <w:szCs w:val="20"/>
                        </w:rPr>
                        <w:t xml:space="preserve"> </w:t>
                      </w:r>
                      <w:r w:rsidRPr="00311933">
                        <w:rPr>
                          <w:rFonts w:ascii="Arial" w:hAnsi="Arial" w:cs="Arial"/>
                          <w:color w:val="424242"/>
                          <w:sz w:val="20"/>
                          <w:szCs w:val="20"/>
                        </w:rPr>
                        <w:t>will</w:t>
                      </w:r>
                      <w:r w:rsidR="0065504E" w:rsidRPr="00311933">
                        <w:rPr>
                          <w:rFonts w:ascii="Arial" w:hAnsi="Arial" w:cs="Arial"/>
                          <w:color w:val="424242"/>
                          <w:sz w:val="20"/>
                          <w:szCs w:val="20"/>
                        </w:rPr>
                        <w:t xml:space="preserve"> give examples of technology specific forms of communication (e.g. emojis, memes and GIFs).</w:t>
                      </w:r>
                    </w:p>
                    <w:p w14:paraId="01548277" w14:textId="3C233532" w:rsidR="0065504E" w:rsidRPr="00311933" w:rsidRDefault="003F4A61" w:rsidP="0065504E">
                      <w:pPr>
                        <w:pStyle w:val="ListParagraph"/>
                        <w:numPr>
                          <w:ilvl w:val="0"/>
                          <w:numId w:val="7"/>
                        </w:numPr>
                        <w:spacing w:after="0" w:line="240" w:lineRule="auto"/>
                        <w:rPr>
                          <w:rFonts w:ascii="Arial" w:hAnsi="Arial" w:cs="Arial"/>
                          <w:color w:val="424242"/>
                          <w:sz w:val="20"/>
                          <w:szCs w:val="20"/>
                        </w:rPr>
                      </w:pPr>
                      <w:r w:rsidRPr="00311933">
                        <w:rPr>
                          <w:rFonts w:ascii="Arial" w:hAnsi="Arial" w:cs="Arial"/>
                          <w:color w:val="424242"/>
                          <w:sz w:val="20"/>
                          <w:szCs w:val="20"/>
                        </w:rPr>
                        <w:t>You will</w:t>
                      </w:r>
                      <w:r w:rsidR="0065504E" w:rsidRPr="00311933">
                        <w:rPr>
                          <w:rFonts w:ascii="Arial" w:hAnsi="Arial" w:cs="Arial"/>
                          <w:color w:val="424242"/>
                          <w:sz w:val="20"/>
                          <w:szCs w:val="20"/>
                        </w:rPr>
                        <w:t xml:space="preserve"> explain how sharing something online may have an impact either positively or negatively.</w:t>
                      </w:r>
                    </w:p>
                    <w:p w14:paraId="691CDE70" w14:textId="2361BF90" w:rsidR="0065504E" w:rsidRPr="00311933" w:rsidRDefault="003F4A61" w:rsidP="0065504E">
                      <w:pPr>
                        <w:pStyle w:val="ListParagraph"/>
                        <w:numPr>
                          <w:ilvl w:val="0"/>
                          <w:numId w:val="7"/>
                        </w:numPr>
                        <w:spacing w:after="0" w:line="240" w:lineRule="auto"/>
                        <w:rPr>
                          <w:rFonts w:ascii="Arial" w:hAnsi="Arial" w:cs="Arial"/>
                          <w:color w:val="424242"/>
                          <w:sz w:val="20"/>
                          <w:szCs w:val="20"/>
                        </w:rPr>
                      </w:pPr>
                      <w:r w:rsidRPr="00311933">
                        <w:rPr>
                          <w:rFonts w:ascii="Arial" w:hAnsi="Arial" w:cs="Arial"/>
                          <w:color w:val="424242"/>
                          <w:sz w:val="20"/>
                          <w:szCs w:val="20"/>
                        </w:rPr>
                        <w:t>You will</w:t>
                      </w:r>
                      <w:r w:rsidR="0065504E" w:rsidRPr="00311933">
                        <w:rPr>
                          <w:rFonts w:ascii="Arial" w:hAnsi="Arial" w:cs="Arial"/>
                          <w:color w:val="424242"/>
                          <w:sz w:val="20"/>
                          <w:szCs w:val="20"/>
                        </w:rPr>
                        <w:t xml:space="preserve"> describe how to be kind and show respect for others online including the importance of respecting boundaries regarding what is shared about them online and how to support them if others do not.</w:t>
                      </w:r>
                    </w:p>
                    <w:p w14:paraId="54F59F70" w14:textId="2203E9C4" w:rsidR="0065504E" w:rsidRPr="00311933" w:rsidRDefault="003F4A61" w:rsidP="0065504E">
                      <w:pPr>
                        <w:pStyle w:val="ListParagraph"/>
                        <w:numPr>
                          <w:ilvl w:val="0"/>
                          <w:numId w:val="7"/>
                        </w:numPr>
                        <w:spacing w:after="0" w:line="240" w:lineRule="auto"/>
                        <w:rPr>
                          <w:rFonts w:ascii="Arial" w:hAnsi="Arial" w:cs="Arial"/>
                          <w:color w:val="424242"/>
                          <w:sz w:val="20"/>
                          <w:szCs w:val="20"/>
                        </w:rPr>
                      </w:pPr>
                      <w:r w:rsidRPr="00311933">
                        <w:rPr>
                          <w:rFonts w:ascii="Arial" w:hAnsi="Arial" w:cs="Arial"/>
                          <w:color w:val="424242"/>
                          <w:sz w:val="20"/>
                          <w:szCs w:val="20"/>
                        </w:rPr>
                        <w:t>You will</w:t>
                      </w:r>
                      <w:r w:rsidR="0065504E" w:rsidRPr="00311933">
                        <w:rPr>
                          <w:rFonts w:ascii="Arial" w:hAnsi="Arial" w:cs="Arial"/>
                          <w:color w:val="424242"/>
                          <w:sz w:val="20"/>
                          <w:szCs w:val="20"/>
                        </w:rPr>
                        <w:t xml:space="preserve"> explain that there are some people </w:t>
                      </w:r>
                      <w:r w:rsidRPr="00311933">
                        <w:rPr>
                          <w:rFonts w:ascii="Arial" w:hAnsi="Arial" w:cs="Arial"/>
                          <w:color w:val="424242"/>
                          <w:sz w:val="20"/>
                          <w:szCs w:val="20"/>
                        </w:rPr>
                        <w:t>you</w:t>
                      </w:r>
                      <w:r w:rsidR="0065504E" w:rsidRPr="00311933">
                        <w:rPr>
                          <w:rFonts w:ascii="Arial" w:hAnsi="Arial" w:cs="Arial"/>
                          <w:color w:val="424242"/>
                          <w:sz w:val="20"/>
                          <w:szCs w:val="20"/>
                        </w:rPr>
                        <w:t xml:space="preserve"> communicate with online who may want to do </w:t>
                      </w:r>
                      <w:r w:rsidRPr="00311933">
                        <w:rPr>
                          <w:rFonts w:ascii="Arial" w:hAnsi="Arial" w:cs="Arial"/>
                          <w:color w:val="424242"/>
                          <w:sz w:val="20"/>
                          <w:szCs w:val="20"/>
                        </w:rPr>
                        <w:t>you</w:t>
                      </w:r>
                      <w:r w:rsidR="0065504E" w:rsidRPr="00311933">
                        <w:rPr>
                          <w:rFonts w:ascii="Arial" w:hAnsi="Arial" w:cs="Arial"/>
                          <w:color w:val="424242"/>
                          <w:sz w:val="20"/>
                          <w:szCs w:val="20"/>
                        </w:rPr>
                        <w:t xml:space="preserve"> or </w:t>
                      </w:r>
                      <w:r w:rsidRPr="00311933">
                        <w:rPr>
                          <w:rFonts w:ascii="Arial" w:hAnsi="Arial" w:cs="Arial"/>
                          <w:color w:val="424242"/>
                          <w:sz w:val="20"/>
                          <w:szCs w:val="20"/>
                        </w:rPr>
                        <w:t>your</w:t>
                      </w:r>
                      <w:r w:rsidR="0065504E" w:rsidRPr="00311933">
                        <w:rPr>
                          <w:rFonts w:ascii="Arial" w:hAnsi="Arial" w:cs="Arial"/>
                          <w:color w:val="424242"/>
                          <w:sz w:val="20"/>
                          <w:szCs w:val="20"/>
                        </w:rPr>
                        <w:t xml:space="preserve"> friends harm. </w:t>
                      </w:r>
                      <w:r w:rsidRPr="00311933">
                        <w:rPr>
                          <w:rFonts w:ascii="Arial" w:hAnsi="Arial" w:cs="Arial"/>
                          <w:color w:val="424242"/>
                          <w:sz w:val="20"/>
                          <w:szCs w:val="20"/>
                        </w:rPr>
                        <w:t>You</w:t>
                      </w:r>
                      <w:r w:rsidR="0065504E" w:rsidRPr="00311933">
                        <w:rPr>
                          <w:rFonts w:ascii="Arial" w:hAnsi="Arial" w:cs="Arial"/>
                          <w:color w:val="424242"/>
                          <w:sz w:val="20"/>
                          <w:szCs w:val="20"/>
                        </w:rPr>
                        <w:t xml:space="preserve"> can recognise that this is not </w:t>
                      </w:r>
                      <w:r w:rsidRPr="00311933">
                        <w:rPr>
                          <w:rFonts w:ascii="Arial" w:hAnsi="Arial" w:cs="Arial"/>
                          <w:color w:val="424242"/>
                          <w:sz w:val="20"/>
                          <w:szCs w:val="20"/>
                        </w:rPr>
                        <w:t>your</w:t>
                      </w:r>
                      <w:r w:rsidR="0065504E" w:rsidRPr="00311933">
                        <w:rPr>
                          <w:rFonts w:ascii="Arial" w:hAnsi="Arial" w:cs="Arial"/>
                          <w:color w:val="424242"/>
                          <w:sz w:val="20"/>
                          <w:szCs w:val="20"/>
                        </w:rPr>
                        <w:t xml:space="preserve"> / our fault.</w:t>
                      </w:r>
                    </w:p>
                    <w:p w14:paraId="0A529982" w14:textId="4F6C3CA6" w:rsidR="0065504E" w:rsidRPr="00311933" w:rsidRDefault="003F4A61" w:rsidP="0065504E">
                      <w:pPr>
                        <w:pStyle w:val="ListParagraph"/>
                        <w:numPr>
                          <w:ilvl w:val="0"/>
                          <w:numId w:val="7"/>
                        </w:numPr>
                        <w:spacing w:after="0" w:line="240" w:lineRule="auto"/>
                        <w:rPr>
                          <w:rFonts w:ascii="Arial" w:hAnsi="Arial" w:cs="Arial"/>
                          <w:color w:val="424242"/>
                          <w:sz w:val="20"/>
                          <w:szCs w:val="20"/>
                        </w:rPr>
                      </w:pPr>
                      <w:r w:rsidRPr="00311933">
                        <w:rPr>
                          <w:rFonts w:ascii="Arial" w:hAnsi="Arial" w:cs="Arial"/>
                          <w:color w:val="424242"/>
                          <w:sz w:val="20"/>
                          <w:szCs w:val="20"/>
                        </w:rPr>
                        <w:t>You will</w:t>
                      </w:r>
                      <w:r w:rsidR="0065504E" w:rsidRPr="00311933">
                        <w:rPr>
                          <w:rFonts w:ascii="Arial" w:hAnsi="Arial" w:cs="Arial"/>
                          <w:color w:val="424242"/>
                          <w:sz w:val="20"/>
                          <w:szCs w:val="20"/>
                        </w:rPr>
                        <w:t xml:space="preserve"> describe some of the ways people may be involved in online communities and describe how they might collaborate constructively with others and make positive contributions (e.g. gaming communities or social media groups).</w:t>
                      </w:r>
                    </w:p>
                    <w:p w14:paraId="78FD27C0" w14:textId="720BF9F2" w:rsidR="0065504E" w:rsidRPr="00311933" w:rsidRDefault="003F4A61" w:rsidP="0065504E">
                      <w:pPr>
                        <w:pStyle w:val="ListParagraph"/>
                        <w:numPr>
                          <w:ilvl w:val="0"/>
                          <w:numId w:val="7"/>
                        </w:numPr>
                        <w:spacing w:after="0" w:line="240" w:lineRule="auto"/>
                        <w:rPr>
                          <w:rFonts w:ascii="Arial" w:hAnsi="Arial" w:cs="Arial"/>
                          <w:color w:val="424242"/>
                          <w:sz w:val="20"/>
                          <w:szCs w:val="20"/>
                        </w:rPr>
                      </w:pPr>
                      <w:r w:rsidRPr="00311933">
                        <w:rPr>
                          <w:rFonts w:ascii="Arial" w:hAnsi="Arial" w:cs="Arial"/>
                          <w:color w:val="424242"/>
                          <w:sz w:val="20"/>
                          <w:szCs w:val="20"/>
                        </w:rPr>
                        <w:t xml:space="preserve">You will </w:t>
                      </w:r>
                      <w:r w:rsidR="0065504E" w:rsidRPr="00311933">
                        <w:rPr>
                          <w:rFonts w:ascii="Arial" w:hAnsi="Arial" w:cs="Arial"/>
                          <w:color w:val="424242"/>
                          <w:sz w:val="20"/>
                          <w:szCs w:val="20"/>
                        </w:rPr>
                        <w:t>describe how things shared privately online can have unintended consequences for others. e.g. screen-grabs.</w:t>
                      </w:r>
                    </w:p>
                    <w:p w14:paraId="2886E545" w14:textId="04E4232B" w:rsidR="0065504E" w:rsidRPr="00311933" w:rsidRDefault="003F4A61" w:rsidP="0065504E">
                      <w:pPr>
                        <w:pStyle w:val="ListParagraph"/>
                        <w:numPr>
                          <w:ilvl w:val="0"/>
                          <w:numId w:val="7"/>
                        </w:numPr>
                        <w:spacing w:after="0" w:line="240" w:lineRule="auto"/>
                        <w:rPr>
                          <w:rFonts w:ascii="Arial" w:hAnsi="Arial" w:cs="Arial"/>
                          <w:color w:val="424242"/>
                          <w:sz w:val="20"/>
                          <w:szCs w:val="20"/>
                        </w:rPr>
                      </w:pPr>
                      <w:r w:rsidRPr="00311933">
                        <w:rPr>
                          <w:rFonts w:ascii="Arial" w:hAnsi="Arial" w:cs="Arial"/>
                          <w:color w:val="424242"/>
                          <w:sz w:val="20"/>
                          <w:szCs w:val="20"/>
                        </w:rPr>
                        <w:t>You will</w:t>
                      </w:r>
                      <w:r w:rsidR="0065504E" w:rsidRPr="00311933">
                        <w:rPr>
                          <w:rFonts w:ascii="Arial" w:hAnsi="Arial" w:cs="Arial"/>
                          <w:color w:val="424242"/>
                          <w:sz w:val="20"/>
                          <w:szCs w:val="20"/>
                        </w:rPr>
                        <w:t xml:space="preserve"> explain that taking or sharing inappropriate images of someone (e.g. embarrassing images), even if they say it is okay, may have an impact for the sharer and others; and who can help if someone is worried about this.</w:t>
                      </w:r>
                    </w:p>
                    <w:p w14:paraId="26DF3CA8" w14:textId="19E162EB" w:rsidR="0065504E" w:rsidRPr="00311933" w:rsidRDefault="0065504E" w:rsidP="0065504E">
                      <w:pPr>
                        <w:pStyle w:val="ListParagraph"/>
                        <w:numPr>
                          <w:ilvl w:val="0"/>
                          <w:numId w:val="7"/>
                        </w:numPr>
                        <w:spacing w:after="0" w:line="240" w:lineRule="auto"/>
                        <w:rPr>
                          <w:rFonts w:ascii="Arial" w:hAnsi="Arial" w:cs="Arial"/>
                          <w:color w:val="424242"/>
                          <w:sz w:val="20"/>
                          <w:szCs w:val="20"/>
                        </w:rPr>
                      </w:pPr>
                      <w:r w:rsidRPr="00311933">
                        <w:rPr>
                          <w:rFonts w:ascii="Arial" w:hAnsi="Arial" w:cs="Arial"/>
                          <w:color w:val="424242"/>
                          <w:sz w:val="20"/>
                          <w:szCs w:val="20"/>
                        </w:rPr>
                        <w:t>I can explain how someone can get help if they are having problems and identify when to tell a trusted adult.</w:t>
                      </w:r>
                    </w:p>
                    <w:p w14:paraId="5D26AE3B" w14:textId="77777777" w:rsidR="0065504E" w:rsidRPr="00311933" w:rsidRDefault="0065504E" w:rsidP="0065504E">
                      <w:pPr>
                        <w:pStyle w:val="ListParagraph"/>
                        <w:numPr>
                          <w:ilvl w:val="0"/>
                          <w:numId w:val="7"/>
                        </w:numPr>
                        <w:spacing w:after="160" w:line="259" w:lineRule="auto"/>
                        <w:rPr>
                          <w:sz w:val="20"/>
                          <w:szCs w:val="20"/>
                        </w:rPr>
                      </w:pPr>
                      <w:r w:rsidRPr="00311933">
                        <w:rPr>
                          <w:rFonts w:ascii="Arial" w:hAnsi="Arial" w:cs="Arial"/>
                          <w:color w:val="424242"/>
                          <w:sz w:val="20"/>
                          <w:szCs w:val="20"/>
                        </w:rPr>
                        <w:t>I can demonstrate how to support others (including those who are having difficulties) online.</w:t>
                      </w:r>
                    </w:p>
                    <w:p w14:paraId="2FF6E5ED" w14:textId="77777777" w:rsidR="0065504E" w:rsidRPr="001C5191" w:rsidRDefault="0065504E" w:rsidP="0065504E">
                      <w:pPr>
                        <w:pStyle w:val="ListParagraph"/>
                        <w:rPr>
                          <w:sz w:val="20"/>
                          <w:szCs w:val="20"/>
                        </w:rPr>
                      </w:pPr>
                    </w:p>
                    <w:p w14:paraId="1AC5F7B7" w14:textId="77777777" w:rsidR="001B3CBE" w:rsidRPr="007944EA" w:rsidRDefault="001B3CBE" w:rsidP="001B3CBE">
                      <w:pPr>
                        <w:pStyle w:val="paragraph"/>
                        <w:spacing w:before="0" w:beforeAutospacing="0" w:after="0" w:afterAutospacing="0"/>
                        <w:textAlignment w:val="baseline"/>
                        <w:rPr>
                          <w:rFonts w:ascii="Comic Sans MS" w:hAnsi="Comic Sans MS"/>
                          <w:sz w:val="20"/>
                          <w:szCs w:val="20"/>
                        </w:rPr>
                      </w:pPr>
                    </w:p>
                  </w:txbxContent>
                </v:textbox>
                <w10:wrap type="tight" anchorx="margin" anchory="page"/>
              </v:shape>
            </w:pict>
          </mc:Fallback>
        </mc:AlternateContent>
      </w:r>
    </w:p>
    <w:p w14:paraId="77FE3BDE" w14:textId="3F206A2F" w:rsidR="00DD7802" w:rsidRDefault="00DD7802"/>
    <w:p w14:paraId="6F4BA68C" w14:textId="1F27A431" w:rsidR="00DD7802" w:rsidRDefault="00DD7802"/>
    <w:p w14:paraId="17E38FD9" w14:textId="1C5E9AA9" w:rsidR="00124661" w:rsidRDefault="008C407B">
      <w:r>
        <w:t xml:space="preserve">                                                                                           </w:t>
      </w:r>
    </w:p>
    <w:p w14:paraId="6201037E" w14:textId="123BE65B" w:rsidR="00FF3DC3" w:rsidRPr="00FF3DC3" w:rsidRDefault="00311933" w:rsidP="00FF3DC3">
      <w:r>
        <w:rPr>
          <w:noProof/>
        </w:rPr>
        <mc:AlternateContent>
          <mc:Choice Requires="wps">
            <w:drawing>
              <wp:anchor distT="0" distB="0" distL="114300" distR="114300" simplePos="0" relativeHeight="251682816" behindDoc="0" locked="0" layoutInCell="1" allowOverlap="1" wp14:anchorId="1F00DD32" wp14:editId="1D383C22">
                <wp:simplePos x="0" y="0"/>
                <wp:positionH relativeFrom="column">
                  <wp:posOffset>-438150</wp:posOffset>
                </wp:positionH>
                <wp:positionV relativeFrom="paragraph">
                  <wp:posOffset>668655</wp:posOffset>
                </wp:positionV>
                <wp:extent cx="3695700" cy="1797050"/>
                <wp:effectExtent l="0" t="0" r="19050" b="12700"/>
                <wp:wrapNone/>
                <wp:docPr id="2" name="Text Box 2"/>
                <wp:cNvGraphicFramePr/>
                <a:graphic xmlns:a="http://schemas.openxmlformats.org/drawingml/2006/main">
                  <a:graphicData uri="http://schemas.microsoft.com/office/word/2010/wordprocessingShape">
                    <wps:wsp>
                      <wps:cNvSpPr txBox="1"/>
                      <wps:spPr>
                        <a:xfrm>
                          <a:off x="0" y="0"/>
                          <a:ext cx="3695700" cy="1797050"/>
                        </a:xfrm>
                        <a:prstGeom prst="rect">
                          <a:avLst/>
                        </a:prstGeom>
                        <a:solidFill>
                          <a:schemeClr val="lt1"/>
                        </a:solidFill>
                        <a:ln w="6350">
                          <a:solidFill>
                            <a:prstClr val="black"/>
                          </a:solidFill>
                        </a:ln>
                      </wps:spPr>
                      <wps:txbx>
                        <w:txbxContent>
                          <w:p w14:paraId="2971067B" w14:textId="5E23427D" w:rsidR="00311933" w:rsidRDefault="00311933">
                            <w:r>
                              <w:rPr>
                                <w:noProof/>
                              </w:rPr>
                              <w:drawing>
                                <wp:inline distT="0" distB="0" distL="0" distR="0" wp14:anchorId="09BA9F4A" wp14:editId="76373399">
                                  <wp:extent cx="3561080" cy="1689100"/>
                                  <wp:effectExtent l="0" t="0" r="127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25124" t="32900" r="10250" b="26616"/>
                                          <a:stretch/>
                                        </pic:blipFill>
                                        <pic:spPr bwMode="auto">
                                          <a:xfrm>
                                            <a:off x="0" y="0"/>
                                            <a:ext cx="3660021" cy="1736030"/>
                                          </a:xfrm>
                                          <a:prstGeom prst="rect">
                                            <a:avLst/>
                                          </a:prstGeom>
                                          <a:ln>
                                            <a:noFill/>
                                          </a:ln>
                                          <a:extLst>
                                            <a:ext uri="{53640926-AAD7-44D8-BBD7-CCE9431645EC}">
                                              <a14:shadowObscured xmlns:a14="http://schemas.microsoft.com/office/drawing/2010/main"/>
                                            </a:ext>
                                          </a:extLst>
                                        </pic:spPr>
                                      </pic:pic>
                                    </a:graphicData>
                                  </a:graphic>
                                </wp:inline>
                              </w:drawing>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F00DD32" id="_x0000_s1030" type="#_x0000_t202" style="position:absolute;margin-left:-34.5pt;margin-top:52.65pt;width:291pt;height:141.5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" fillcolor="white [3201]" strokeweight=".5pt">
                <v:textbox>
                  <w:txbxContent>
                    <w:p w14:paraId="2971067B" w14:textId="5E23427D" w:rsidR="00311933" w:rsidRDefault="00311933">
                      <w:r>
                        <w:rPr>
                          <w:noProof/>
                        </w:rPr>
                        <w:drawing>
                          <wp:inline distT="0" distB="0" distL="0" distR="0" wp14:anchorId="09BA9F4A" wp14:editId="76373399">
                            <wp:extent cx="3561080" cy="1689100"/>
                            <wp:effectExtent l="0" t="0" r="127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25124" t="32900" r="10250" b="26616"/>
                                    <a:stretch/>
                                  </pic:blipFill>
                                  <pic:spPr bwMode="auto">
                                    <a:xfrm>
                                      <a:off x="0" y="0"/>
                                      <a:ext cx="3660021" cy="1736030"/>
                                    </a:xfrm>
                                    <a:prstGeom prst="rect">
                                      <a:avLst/>
                                    </a:prstGeom>
                                    <a:ln>
                                      <a:noFill/>
                                    </a:ln>
                                    <a:extLst>
                                      <a:ext uri="{53640926-AAD7-44D8-BBD7-CCE9431645EC}">
                                        <a14:shadowObscured xmlns:a14="http://schemas.microsoft.com/office/drawing/2010/main"/>
                                      </a:ext>
                                    </a:extLst>
                                  </pic:spPr>
                                </pic:pic>
                              </a:graphicData>
                            </a:graphic>
                          </wp:inline>
                        </w:drawing>
                      </w:r>
                    </w:p>
                  </w:txbxContent>
                </v:textbox>
              </v:shape>
            </w:pict>
          </mc:Fallback>
        </mc:AlternateContent>
      </w:r>
      <w:r w:rsidR="008C407B">
        <w:t xml:space="preserve">                                                                                                                                                                                                                                                                                                                                 </w:t>
      </w:r>
    </w:p>
    <w:sectPr w:rsidR="00FF3DC3" w:rsidRPr="00FF3DC3" w:rsidSect="0088725C">
      <w:pgSz w:w="16838" w:h="11906" w:orient="landscape"/>
      <w:pgMar w:top="1440" w:right="1440" w:bottom="1440" w:left="1440" w:header="708" w:footer="708" w:gutter="0"/>
      <w:pgBorders w:offsetFrom="page">
        <w:top w:val="dashed" w:sz="4" w:space="24" w:color="auto"/>
        <w:left w:val="dashed" w:sz="4" w:space="24" w:color="auto"/>
        <w:bottom w:val="dashed" w:sz="4" w:space="24" w:color="auto"/>
        <w:right w:val="dashed"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Baskerville Old Face">
    <w:panose1 w:val="02020602080505020303"/>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mn-ea">
    <w:panose1 w:val="00000000000000000000"/>
    <w:charset w:val="00"/>
    <w:family w:val="roman"/>
    <w:notTrueType/>
    <w:pitch w:val="default"/>
  </w:font>
  <w:font w:name="Nunito">
    <w:altName w:val="Cambria"/>
    <w:panose1 w:val="00000000000000000000"/>
    <w:charset w:val="00"/>
    <w:family w:val="roman"/>
    <w:notTrueType/>
    <w:pitch w:val="default"/>
  </w:font>
  <w:font w:name="Comic Sans MS">
    <w:panose1 w:val="030F0702030302020204"/>
    <w:charset w:val="00"/>
    <w:family w:val="script"/>
    <w:pitch w:val="variable"/>
    <w:sig w:usb0="00000687" w:usb1="00000013"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A4F19DA"/>
    <w:multiLevelType w:val="hybridMultilevel"/>
    <w:tmpl w:val="D4FA1472"/>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85401C6"/>
    <w:multiLevelType w:val="hybridMultilevel"/>
    <w:tmpl w:val="6146112C"/>
    <w:lvl w:ilvl="0" w:tplc="0809000D">
      <w:start w:val="1"/>
      <w:numFmt w:val="bullet"/>
      <w:lvlText w:val=""/>
      <w:lvlJc w:val="left"/>
      <w:pPr>
        <w:ind w:left="502" w:hanging="360"/>
      </w:pPr>
      <w:rPr>
        <w:rFonts w:ascii="Wingdings" w:hAnsi="Wingdings" w:hint="default"/>
      </w:rPr>
    </w:lvl>
    <w:lvl w:ilvl="1" w:tplc="08090003" w:tentative="1">
      <w:start w:val="1"/>
      <w:numFmt w:val="bullet"/>
      <w:lvlText w:val="o"/>
      <w:lvlJc w:val="left"/>
      <w:pPr>
        <w:ind w:left="1222" w:hanging="360"/>
      </w:pPr>
      <w:rPr>
        <w:rFonts w:ascii="Courier New" w:hAnsi="Courier New" w:cs="Courier New" w:hint="default"/>
      </w:rPr>
    </w:lvl>
    <w:lvl w:ilvl="2" w:tplc="08090005" w:tentative="1">
      <w:start w:val="1"/>
      <w:numFmt w:val="bullet"/>
      <w:lvlText w:val=""/>
      <w:lvlJc w:val="left"/>
      <w:pPr>
        <w:ind w:left="1942" w:hanging="360"/>
      </w:pPr>
      <w:rPr>
        <w:rFonts w:ascii="Wingdings" w:hAnsi="Wingdings" w:hint="default"/>
      </w:rPr>
    </w:lvl>
    <w:lvl w:ilvl="3" w:tplc="08090001" w:tentative="1">
      <w:start w:val="1"/>
      <w:numFmt w:val="bullet"/>
      <w:lvlText w:val=""/>
      <w:lvlJc w:val="left"/>
      <w:pPr>
        <w:ind w:left="2662" w:hanging="360"/>
      </w:pPr>
      <w:rPr>
        <w:rFonts w:ascii="Symbol" w:hAnsi="Symbol" w:hint="default"/>
      </w:rPr>
    </w:lvl>
    <w:lvl w:ilvl="4" w:tplc="08090003" w:tentative="1">
      <w:start w:val="1"/>
      <w:numFmt w:val="bullet"/>
      <w:lvlText w:val="o"/>
      <w:lvlJc w:val="left"/>
      <w:pPr>
        <w:ind w:left="3382" w:hanging="360"/>
      </w:pPr>
      <w:rPr>
        <w:rFonts w:ascii="Courier New" w:hAnsi="Courier New" w:cs="Courier New" w:hint="default"/>
      </w:rPr>
    </w:lvl>
    <w:lvl w:ilvl="5" w:tplc="08090005" w:tentative="1">
      <w:start w:val="1"/>
      <w:numFmt w:val="bullet"/>
      <w:lvlText w:val=""/>
      <w:lvlJc w:val="left"/>
      <w:pPr>
        <w:ind w:left="4102" w:hanging="360"/>
      </w:pPr>
      <w:rPr>
        <w:rFonts w:ascii="Wingdings" w:hAnsi="Wingdings" w:hint="default"/>
      </w:rPr>
    </w:lvl>
    <w:lvl w:ilvl="6" w:tplc="08090001" w:tentative="1">
      <w:start w:val="1"/>
      <w:numFmt w:val="bullet"/>
      <w:lvlText w:val=""/>
      <w:lvlJc w:val="left"/>
      <w:pPr>
        <w:ind w:left="4822" w:hanging="360"/>
      </w:pPr>
      <w:rPr>
        <w:rFonts w:ascii="Symbol" w:hAnsi="Symbol" w:hint="default"/>
      </w:rPr>
    </w:lvl>
    <w:lvl w:ilvl="7" w:tplc="08090003" w:tentative="1">
      <w:start w:val="1"/>
      <w:numFmt w:val="bullet"/>
      <w:lvlText w:val="o"/>
      <w:lvlJc w:val="left"/>
      <w:pPr>
        <w:ind w:left="5542" w:hanging="360"/>
      </w:pPr>
      <w:rPr>
        <w:rFonts w:ascii="Courier New" w:hAnsi="Courier New" w:cs="Courier New" w:hint="default"/>
      </w:rPr>
    </w:lvl>
    <w:lvl w:ilvl="8" w:tplc="08090005" w:tentative="1">
      <w:start w:val="1"/>
      <w:numFmt w:val="bullet"/>
      <w:lvlText w:val=""/>
      <w:lvlJc w:val="left"/>
      <w:pPr>
        <w:ind w:left="6262" w:hanging="360"/>
      </w:pPr>
      <w:rPr>
        <w:rFonts w:ascii="Wingdings" w:hAnsi="Wingdings" w:hint="default"/>
      </w:rPr>
    </w:lvl>
  </w:abstractNum>
  <w:abstractNum w:abstractNumId="2" w15:restartNumberingAfterBreak="0">
    <w:nsid w:val="26B1117F"/>
    <w:multiLevelType w:val="hybridMultilevel"/>
    <w:tmpl w:val="CEB210A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C44641D"/>
    <w:multiLevelType w:val="hybridMultilevel"/>
    <w:tmpl w:val="104CA1DE"/>
    <w:lvl w:ilvl="0" w:tplc="08090003">
      <w:start w:val="1"/>
      <w:numFmt w:val="bullet"/>
      <w:lvlText w:val="o"/>
      <w:lvlJc w:val="left"/>
      <w:pPr>
        <w:ind w:left="720" w:hanging="360"/>
      </w:pPr>
      <w:rPr>
        <w:rFonts w:ascii="Courier New" w:hAnsi="Courier New" w:cs="Courier New"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FA40810"/>
    <w:multiLevelType w:val="hybridMultilevel"/>
    <w:tmpl w:val="1C52DB36"/>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1FA78AE"/>
    <w:multiLevelType w:val="hybridMultilevel"/>
    <w:tmpl w:val="10D65F74"/>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7D7D7696"/>
    <w:multiLevelType w:val="hybridMultilevel"/>
    <w:tmpl w:val="4296C9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5"/>
  </w:num>
  <w:num w:numId="4">
    <w:abstractNumId w:val="6"/>
  </w:num>
  <w:num w:numId="5">
    <w:abstractNumId w:val="0"/>
  </w:num>
  <w:num w:numId="6">
    <w:abstractNumId w:val="4"/>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D7802"/>
    <w:rsid w:val="00003F10"/>
    <w:rsid w:val="0003334D"/>
    <w:rsid w:val="00082710"/>
    <w:rsid w:val="00086398"/>
    <w:rsid w:val="000A5992"/>
    <w:rsid w:val="000C0C70"/>
    <w:rsid w:val="00124661"/>
    <w:rsid w:val="00126E98"/>
    <w:rsid w:val="00146A09"/>
    <w:rsid w:val="0016367D"/>
    <w:rsid w:val="00171E83"/>
    <w:rsid w:val="00172BDB"/>
    <w:rsid w:val="00172C1E"/>
    <w:rsid w:val="00177FC4"/>
    <w:rsid w:val="001969D8"/>
    <w:rsid w:val="001B3CBE"/>
    <w:rsid w:val="001C651D"/>
    <w:rsid w:val="001E12A0"/>
    <w:rsid w:val="00207317"/>
    <w:rsid w:val="00232FA5"/>
    <w:rsid w:val="00235EB3"/>
    <w:rsid w:val="00293C15"/>
    <w:rsid w:val="002A50EC"/>
    <w:rsid w:val="002E2D9D"/>
    <w:rsid w:val="0030329C"/>
    <w:rsid w:val="0030334F"/>
    <w:rsid w:val="0030575C"/>
    <w:rsid w:val="00311933"/>
    <w:rsid w:val="00343FE0"/>
    <w:rsid w:val="0034600B"/>
    <w:rsid w:val="00385577"/>
    <w:rsid w:val="00397A33"/>
    <w:rsid w:val="003B0622"/>
    <w:rsid w:val="003C40BA"/>
    <w:rsid w:val="003F4A61"/>
    <w:rsid w:val="003F56C8"/>
    <w:rsid w:val="00400D19"/>
    <w:rsid w:val="00413D39"/>
    <w:rsid w:val="004150B1"/>
    <w:rsid w:val="004240D1"/>
    <w:rsid w:val="004444B9"/>
    <w:rsid w:val="00456772"/>
    <w:rsid w:val="00471DF1"/>
    <w:rsid w:val="00475A2A"/>
    <w:rsid w:val="00492AC1"/>
    <w:rsid w:val="004B7370"/>
    <w:rsid w:val="00580DD1"/>
    <w:rsid w:val="005A6E30"/>
    <w:rsid w:val="005E3750"/>
    <w:rsid w:val="006104EA"/>
    <w:rsid w:val="00636F36"/>
    <w:rsid w:val="006379E7"/>
    <w:rsid w:val="0065504E"/>
    <w:rsid w:val="006709D9"/>
    <w:rsid w:val="006C1B8F"/>
    <w:rsid w:val="00752964"/>
    <w:rsid w:val="007535AA"/>
    <w:rsid w:val="00773072"/>
    <w:rsid w:val="00787D0F"/>
    <w:rsid w:val="007944EA"/>
    <w:rsid w:val="007C0A04"/>
    <w:rsid w:val="007C7721"/>
    <w:rsid w:val="007E2444"/>
    <w:rsid w:val="007E330E"/>
    <w:rsid w:val="007E4B73"/>
    <w:rsid w:val="007E7A04"/>
    <w:rsid w:val="00826E70"/>
    <w:rsid w:val="00877AE0"/>
    <w:rsid w:val="0088725C"/>
    <w:rsid w:val="008C407B"/>
    <w:rsid w:val="00914000"/>
    <w:rsid w:val="009B19E8"/>
    <w:rsid w:val="009B4C3C"/>
    <w:rsid w:val="009C07C3"/>
    <w:rsid w:val="009C4F74"/>
    <w:rsid w:val="00A400A4"/>
    <w:rsid w:val="00A9501C"/>
    <w:rsid w:val="00AB1A76"/>
    <w:rsid w:val="00AD571C"/>
    <w:rsid w:val="00AF0E9B"/>
    <w:rsid w:val="00B35DC3"/>
    <w:rsid w:val="00B411F6"/>
    <w:rsid w:val="00BD71C4"/>
    <w:rsid w:val="00BF46AF"/>
    <w:rsid w:val="00C24792"/>
    <w:rsid w:val="00C4288E"/>
    <w:rsid w:val="00C60DF6"/>
    <w:rsid w:val="00C676BE"/>
    <w:rsid w:val="00C81F00"/>
    <w:rsid w:val="00C848FB"/>
    <w:rsid w:val="00C94DF9"/>
    <w:rsid w:val="00CA04F1"/>
    <w:rsid w:val="00CB1836"/>
    <w:rsid w:val="00CB5F8C"/>
    <w:rsid w:val="00CC1CE9"/>
    <w:rsid w:val="00CC72B8"/>
    <w:rsid w:val="00CF5F30"/>
    <w:rsid w:val="00D060FC"/>
    <w:rsid w:val="00D300AB"/>
    <w:rsid w:val="00D77E8E"/>
    <w:rsid w:val="00DA4514"/>
    <w:rsid w:val="00DC5700"/>
    <w:rsid w:val="00DD7802"/>
    <w:rsid w:val="00DE0E7C"/>
    <w:rsid w:val="00DE78C1"/>
    <w:rsid w:val="00E5656A"/>
    <w:rsid w:val="00E949C9"/>
    <w:rsid w:val="00F151F6"/>
    <w:rsid w:val="00F2362D"/>
    <w:rsid w:val="00F50F0F"/>
    <w:rsid w:val="00F74612"/>
    <w:rsid w:val="00FE7C60"/>
    <w:rsid w:val="00FF3DC3"/>
    <w:rsid w:val="00FF4C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425E52"/>
  <w15:docId w15:val="{F81C3F2F-D3E5-464F-9B8B-E07EC41F8AD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0334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DD780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D7802"/>
    <w:rPr>
      <w:rFonts w:ascii="Tahoma" w:hAnsi="Tahoma" w:cs="Tahoma"/>
      <w:sz w:val="16"/>
      <w:szCs w:val="16"/>
    </w:rPr>
  </w:style>
  <w:style w:type="paragraph" w:styleId="NoSpacing">
    <w:name w:val="No Spacing"/>
    <w:uiPriority w:val="1"/>
    <w:qFormat/>
    <w:rsid w:val="009C07C3"/>
    <w:pPr>
      <w:spacing w:after="0" w:line="240" w:lineRule="auto"/>
    </w:pPr>
  </w:style>
  <w:style w:type="paragraph" w:styleId="Caption">
    <w:name w:val="caption"/>
    <w:basedOn w:val="Normal"/>
    <w:next w:val="Normal"/>
    <w:uiPriority w:val="35"/>
    <w:semiHidden/>
    <w:unhideWhenUsed/>
    <w:qFormat/>
    <w:rsid w:val="00207317"/>
    <w:pPr>
      <w:spacing w:line="240" w:lineRule="auto"/>
    </w:pPr>
    <w:rPr>
      <w:b/>
      <w:bCs/>
      <w:color w:val="4F81BD" w:themeColor="accent1"/>
      <w:sz w:val="18"/>
      <w:szCs w:val="18"/>
    </w:rPr>
  </w:style>
  <w:style w:type="paragraph" w:customStyle="1" w:styleId="paragraph">
    <w:name w:val="paragraph"/>
    <w:basedOn w:val="Normal"/>
    <w:rsid w:val="005E3750"/>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eop">
    <w:name w:val="eop"/>
    <w:basedOn w:val="DefaultParagraphFont"/>
    <w:rsid w:val="005E3750"/>
  </w:style>
  <w:style w:type="paragraph" w:customStyle="1" w:styleId="Default">
    <w:name w:val="Default"/>
    <w:rsid w:val="00F74612"/>
    <w:pPr>
      <w:autoSpaceDE w:val="0"/>
      <w:autoSpaceDN w:val="0"/>
      <w:adjustRightInd w:val="0"/>
      <w:spacing w:after="0" w:line="240" w:lineRule="auto"/>
    </w:pPr>
    <w:rPr>
      <w:rFonts w:ascii="Calibri" w:hAnsi="Calibri" w:cs="Calibri"/>
      <w:color w:val="000000"/>
      <w:sz w:val="24"/>
      <w:szCs w:val="24"/>
    </w:rPr>
  </w:style>
  <w:style w:type="character" w:customStyle="1" w:styleId="normaltextrun">
    <w:name w:val="normaltextrun"/>
    <w:basedOn w:val="DefaultParagraphFont"/>
    <w:rsid w:val="00AF0E9B"/>
  </w:style>
  <w:style w:type="paragraph" w:styleId="ListParagraph">
    <w:name w:val="List Paragraph"/>
    <w:basedOn w:val="Normal"/>
    <w:uiPriority w:val="34"/>
    <w:qFormat/>
    <w:rsid w:val="00343FE0"/>
    <w:pPr>
      <w:ind w:left="720"/>
      <w:contextualSpacing/>
    </w:pPr>
  </w:style>
  <w:style w:type="paragraph" w:styleId="NormalWeb">
    <w:name w:val="Normal (Web)"/>
    <w:basedOn w:val="Normal"/>
    <w:uiPriority w:val="99"/>
    <w:unhideWhenUsed/>
    <w:rsid w:val="00CF5F30"/>
    <w:pPr>
      <w:spacing w:before="100" w:beforeAutospacing="1" w:after="100" w:afterAutospacing="1" w:line="240" w:lineRule="auto"/>
    </w:pPr>
    <w:rPr>
      <w:rFonts w:ascii="Times New Roman" w:eastAsia="Times New Roman" w:hAnsi="Times New Roman" w:cs="Times New Roman"/>
      <w:sz w:val="24"/>
      <w:szCs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923491605">
      <w:bodyDiv w:val="1"/>
      <w:marLeft w:val="0"/>
      <w:marRight w:val="0"/>
      <w:marTop w:val="0"/>
      <w:marBottom w:val="0"/>
      <w:divBdr>
        <w:top w:val="none" w:sz="0" w:space="0" w:color="auto"/>
        <w:left w:val="none" w:sz="0" w:space="0" w:color="auto"/>
        <w:bottom w:val="none" w:sz="0" w:space="0" w:color="auto"/>
        <w:right w:val="none" w:sz="0" w:space="0" w:color="auto"/>
      </w:divBdr>
      <w:divsChild>
        <w:div w:id="1993101674">
          <w:marLeft w:val="0"/>
          <w:marRight w:val="0"/>
          <w:marTop w:val="0"/>
          <w:marBottom w:val="0"/>
          <w:divBdr>
            <w:top w:val="none" w:sz="0" w:space="0" w:color="auto"/>
            <w:left w:val="none" w:sz="0" w:space="0" w:color="auto"/>
            <w:bottom w:val="none" w:sz="0" w:space="0" w:color="auto"/>
            <w:right w:val="none" w:sz="0" w:space="0" w:color="auto"/>
          </w:divBdr>
        </w:div>
        <w:div w:id="1554191475">
          <w:marLeft w:val="0"/>
          <w:marRight w:val="0"/>
          <w:marTop w:val="0"/>
          <w:marBottom w:val="0"/>
          <w:divBdr>
            <w:top w:val="none" w:sz="0" w:space="0" w:color="auto"/>
            <w:left w:val="none" w:sz="0" w:space="0" w:color="auto"/>
            <w:bottom w:val="none" w:sz="0" w:space="0" w:color="auto"/>
            <w:right w:val="none" w:sz="0" w:space="0" w:color="auto"/>
          </w:divBdr>
        </w:div>
        <w:div w:id="522287370">
          <w:marLeft w:val="0"/>
          <w:marRight w:val="0"/>
          <w:marTop w:val="0"/>
          <w:marBottom w:val="0"/>
          <w:divBdr>
            <w:top w:val="none" w:sz="0" w:space="0" w:color="auto"/>
            <w:left w:val="none" w:sz="0" w:space="0" w:color="auto"/>
            <w:bottom w:val="none" w:sz="0" w:space="0" w:color="auto"/>
            <w:right w:val="none" w:sz="0" w:space="0" w:color="auto"/>
          </w:divBdr>
        </w:div>
        <w:div w:id="711854205">
          <w:marLeft w:val="0"/>
          <w:marRight w:val="0"/>
          <w:marTop w:val="0"/>
          <w:marBottom w:val="0"/>
          <w:divBdr>
            <w:top w:val="none" w:sz="0" w:space="0" w:color="auto"/>
            <w:left w:val="none" w:sz="0" w:space="0" w:color="auto"/>
            <w:bottom w:val="none" w:sz="0" w:space="0" w:color="auto"/>
            <w:right w:val="none" w:sz="0" w:space="0" w:color="auto"/>
          </w:divBdr>
        </w:div>
        <w:div w:id="782267529">
          <w:marLeft w:val="0"/>
          <w:marRight w:val="0"/>
          <w:marTop w:val="0"/>
          <w:marBottom w:val="0"/>
          <w:divBdr>
            <w:top w:val="none" w:sz="0" w:space="0" w:color="auto"/>
            <w:left w:val="none" w:sz="0" w:space="0" w:color="auto"/>
            <w:bottom w:val="none" w:sz="0" w:space="0" w:color="auto"/>
            <w:right w:val="none" w:sz="0" w:space="0" w:color="auto"/>
          </w:divBdr>
        </w:div>
        <w:div w:id="1228105668">
          <w:marLeft w:val="0"/>
          <w:marRight w:val="0"/>
          <w:marTop w:val="0"/>
          <w:marBottom w:val="0"/>
          <w:divBdr>
            <w:top w:val="none" w:sz="0" w:space="0" w:color="auto"/>
            <w:left w:val="none" w:sz="0" w:space="0" w:color="auto"/>
            <w:bottom w:val="none" w:sz="0" w:space="0" w:color="auto"/>
            <w:right w:val="none" w:sz="0" w:space="0" w:color="auto"/>
          </w:divBdr>
        </w:div>
        <w:div w:id="49114314">
          <w:marLeft w:val="0"/>
          <w:marRight w:val="0"/>
          <w:marTop w:val="0"/>
          <w:marBottom w:val="0"/>
          <w:divBdr>
            <w:top w:val="none" w:sz="0" w:space="0" w:color="auto"/>
            <w:left w:val="none" w:sz="0" w:space="0" w:color="auto"/>
            <w:bottom w:val="none" w:sz="0" w:space="0" w:color="auto"/>
            <w:right w:val="none" w:sz="0" w:space="0" w:color="auto"/>
          </w:divBdr>
        </w:div>
      </w:divsChild>
    </w:div>
    <w:div w:id="1513104300">
      <w:bodyDiv w:val="1"/>
      <w:marLeft w:val="0"/>
      <w:marRight w:val="0"/>
      <w:marTop w:val="0"/>
      <w:marBottom w:val="0"/>
      <w:divBdr>
        <w:top w:val="none" w:sz="0" w:space="0" w:color="auto"/>
        <w:left w:val="none" w:sz="0" w:space="0" w:color="auto"/>
        <w:bottom w:val="none" w:sz="0" w:space="0" w:color="auto"/>
        <w:right w:val="none" w:sz="0" w:space="0" w:color="auto"/>
      </w:divBdr>
    </w:div>
    <w:div w:id="1710834197">
      <w:bodyDiv w:val="1"/>
      <w:marLeft w:val="0"/>
      <w:marRight w:val="0"/>
      <w:marTop w:val="0"/>
      <w:marBottom w:val="0"/>
      <w:divBdr>
        <w:top w:val="none" w:sz="0" w:space="0" w:color="auto"/>
        <w:left w:val="none" w:sz="0" w:space="0" w:color="auto"/>
        <w:bottom w:val="none" w:sz="0" w:space="0" w:color="auto"/>
        <w:right w:val="none" w:sz="0" w:space="0" w:color="auto"/>
      </w:divBdr>
    </w:div>
    <w:div w:id="1914123453">
      <w:bodyDiv w:val="1"/>
      <w:marLeft w:val="0"/>
      <w:marRight w:val="0"/>
      <w:marTop w:val="0"/>
      <w:marBottom w:val="0"/>
      <w:divBdr>
        <w:top w:val="none" w:sz="0" w:space="0" w:color="auto"/>
        <w:left w:val="none" w:sz="0" w:space="0" w:color="auto"/>
        <w:bottom w:val="none" w:sz="0" w:space="0" w:color="auto"/>
        <w:right w:val="none" w:sz="0" w:space="0" w:color="auto"/>
      </w:divBdr>
      <w:divsChild>
        <w:div w:id="1743525408">
          <w:marLeft w:val="0"/>
          <w:marRight w:val="0"/>
          <w:marTop w:val="0"/>
          <w:marBottom w:val="0"/>
          <w:divBdr>
            <w:top w:val="none" w:sz="0" w:space="0" w:color="auto"/>
            <w:left w:val="none" w:sz="0" w:space="0" w:color="auto"/>
            <w:bottom w:val="none" w:sz="0" w:space="0" w:color="auto"/>
            <w:right w:val="none" w:sz="0" w:space="0" w:color="auto"/>
          </w:divBdr>
        </w:div>
        <w:div w:id="1689335542">
          <w:marLeft w:val="0"/>
          <w:marRight w:val="0"/>
          <w:marTop w:val="0"/>
          <w:marBottom w:val="0"/>
          <w:divBdr>
            <w:top w:val="none" w:sz="0" w:space="0" w:color="auto"/>
            <w:left w:val="none" w:sz="0" w:space="0" w:color="auto"/>
            <w:bottom w:val="none" w:sz="0" w:space="0" w:color="auto"/>
            <w:right w:val="none" w:sz="0" w:space="0" w:color="auto"/>
          </w:divBdr>
        </w:div>
        <w:div w:id="621961366">
          <w:marLeft w:val="0"/>
          <w:marRight w:val="0"/>
          <w:marTop w:val="0"/>
          <w:marBottom w:val="0"/>
          <w:divBdr>
            <w:top w:val="none" w:sz="0" w:space="0" w:color="auto"/>
            <w:left w:val="none" w:sz="0" w:space="0" w:color="auto"/>
            <w:bottom w:val="none" w:sz="0" w:space="0" w:color="auto"/>
            <w:right w:val="none" w:sz="0" w:space="0" w:color="auto"/>
          </w:divBdr>
        </w:div>
        <w:div w:id="2132819264">
          <w:marLeft w:val="0"/>
          <w:marRight w:val="0"/>
          <w:marTop w:val="0"/>
          <w:marBottom w:val="0"/>
          <w:divBdr>
            <w:top w:val="none" w:sz="0" w:space="0" w:color="auto"/>
            <w:left w:val="none" w:sz="0" w:space="0" w:color="auto"/>
            <w:bottom w:val="none" w:sz="0" w:space="0" w:color="auto"/>
            <w:right w:val="none" w:sz="0" w:space="0" w:color="auto"/>
          </w:divBdr>
        </w:div>
        <w:div w:id="1242761386">
          <w:marLeft w:val="0"/>
          <w:marRight w:val="0"/>
          <w:marTop w:val="0"/>
          <w:marBottom w:val="0"/>
          <w:divBdr>
            <w:top w:val="none" w:sz="0" w:space="0" w:color="auto"/>
            <w:left w:val="none" w:sz="0" w:space="0" w:color="auto"/>
            <w:bottom w:val="none" w:sz="0" w:space="0" w:color="auto"/>
            <w:right w:val="none" w:sz="0" w:space="0" w:color="auto"/>
          </w:divBdr>
        </w:div>
      </w:divsChild>
    </w:div>
    <w:div w:id="197972408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theme" Target="theme/theme1.xml"/><Relationship Id="rId5" Type="http://schemas.openxmlformats.org/officeDocument/2006/relationships/numbering" Target="numbering.xml"/><Relationship Id="rId10"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7d4258ab-07cf-420c-a612-8b493aeba4c2" xsi:nil="true"/>
    <lcf76f155ced4ddcb4097134ff3c332f xmlns="fa66a374-61f7-47c6-97c3-47bc37adc1f8">
      <Terms xmlns="http://schemas.microsoft.com/office/infopath/2007/PartnerControls"/>
    </lcf76f155ced4ddcb4097134ff3c332f>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44ED1B47BD519B4381892C9041206244" ma:contentTypeVersion="17" ma:contentTypeDescription="Create a new document." ma:contentTypeScope="" ma:versionID="7556964bdcecdb7b59cfb2ed1946b218">
  <xsd:schema xmlns:xsd="http://www.w3.org/2001/XMLSchema" xmlns:xs="http://www.w3.org/2001/XMLSchema" xmlns:p="http://schemas.microsoft.com/office/2006/metadata/properties" xmlns:ns2="fa66a374-61f7-47c6-97c3-47bc37adc1f8" xmlns:ns3="7d4258ab-07cf-420c-a612-8b493aeba4c2" targetNamespace="http://schemas.microsoft.com/office/2006/metadata/properties" ma:root="true" ma:fieldsID="fa32628072b9033c563b6d88e50eff09" ns2:_="" ns3:_="">
    <xsd:import namespace="fa66a374-61f7-47c6-97c3-47bc37adc1f8"/>
    <xsd:import namespace="7d4258ab-07cf-420c-a612-8b493aeba4c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LengthInSeconds" minOccurs="0"/>
                <xsd:element ref="ns2:MediaServiceAutoTags" minOccurs="0"/>
                <xsd:element ref="ns2:MediaServiceOCR" minOccurs="0"/>
                <xsd:element ref="ns2:MediaServiceGenerationTime" minOccurs="0"/>
                <xsd:element ref="ns2:MediaServiceEventHashCode" minOccurs="0"/>
                <xsd:element ref="ns2:MediaServiceObjectDetectorVersions" minOccurs="0"/>
                <xsd:element ref="ns2:lcf76f155ced4ddcb4097134ff3c332f" minOccurs="0"/>
                <xsd:element ref="ns3:TaxCatchAll"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a66a374-61f7-47c6-97c3-47bc37adc1f8"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EventHashCode" ma:index="19" nillable="true" ma:displayName="MediaServiceEventHashCode" ma:hidden="true" ma:internalName="MediaServiceEventHashCode" ma:readOnly="true">
      <xsd:simpleType>
        <xsd:restriction base="dms:Text"/>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79794048-6a88-4c1a-b20c-3c7a9ccd0307" ma:termSetId="09814cd3-568e-fe90-9814-8d621ff8fb84" ma:anchorId="fba54fb3-c3e1-fe81-a776-ca4b69148c4d" ma:open="true" ma:isKeyword="false">
      <xsd:complexType>
        <xsd:sequence>
          <xsd:element ref="pc:Terms" minOccurs="0" maxOccurs="1"/>
        </xsd:sequence>
      </xsd:complexType>
    </xsd:element>
    <xsd:element name="MediaServiceLocation" ma:index="24"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d4258ab-07cf-420c-a612-8b493aeba4c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d43b38d6-e726-41b2-b66c-24f608e66215}" ma:internalName="TaxCatchAll" ma:showField="CatchAllData" ma:web="7d4258ab-07cf-420c-a612-8b493aeba4c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D81430B-F627-4691-BC26-485CF27EF488}">
  <ds:schemaRefs>
    <ds:schemaRef ds:uri="http://schemas.microsoft.com/office/2006/metadata/properties"/>
    <ds:schemaRef ds:uri="http://purl.org/dc/dcmitype/"/>
    <ds:schemaRef ds:uri="http://schemas.openxmlformats.org/package/2006/metadata/core-properties"/>
    <ds:schemaRef ds:uri="fa66a374-61f7-47c6-97c3-47bc37adc1f8"/>
    <ds:schemaRef ds:uri="http://schemas.microsoft.com/office/2006/documentManagement/types"/>
    <ds:schemaRef ds:uri="7d4258ab-07cf-420c-a612-8b493aeba4c2"/>
    <ds:schemaRef ds:uri="http://purl.org/dc/elements/1.1/"/>
    <ds:schemaRef ds:uri="http://www.w3.org/XML/1998/namespace"/>
    <ds:schemaRef ds:uri="http://schemas.microsoft.com/office/infopath/2007/PartnerControls"/>
    <ds:schemaRef ds:uri="http://purl.org/dc/terms/"/>
  </ds:schemaRefs>
</ds:datastoreItem>
</file>

<file path=customXml/itemProps2.xml><?xml version="1.0" encoding="utf-8"?>
<ds:datastoreItem xmlns:ds="http://schemas.openxmlformats.org/officeDocument/2006/customXml" ds:itemID="{45B31B94-34FC-4E31-A6C8-A722ADDEB77F}">
  <ds:schemaRefs>
    <ds:schemaRef ds:uri="http://schemas.microsoft.com/sharepoint/v3/contenttype/forms"/>
  </ds:schemaRefs>
</ds:datastoreItem>
</file>

<file path=customXml/itemProps3.xml><?xml version="1.0" encoding="utf-8"?>
<ds:datastoreItem xmlns:ds="http://schemas.openxmlformats.org/officeDocument/2006/customXml" ds:itemID="{42071116-2B5C-4058-8F6E-9AC514C88A3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a66a374-61f7-47c6-97c3-47bc37adc1f8"/>
    <ds:schemaRef ds:uri="7d4258ab-07cf-420c-a612-8b493aeba4c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E7A85D9-E36A-4147-96A3-AFB73CFE0F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38</TotalTime>
  <Pages>1</Pages>
  <Words>104</Words>
  <Characters>597</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Hollingbourne Primary School</Company>
  <LinksUpToDate>false</LinksUpToDate>
  <CharactersWithSpaces>700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hbradleywyatt</dc:creator>
  <cp:lastModifiedBy>Miss Wright</cp:lastModifiedBy>
  <cp:revision>11</cp:revision>
  <cp:lastPrinted>2024-04-15T07:38:00Z</cp:lastPrinted>
  <dcterms:created xsi:type="dcterms:W3CDTF">2025-10-23T10:48:00Z</dcterms:created>
  <dcterms:modified xsi:type="dcterms:W3CDTF">2025-10-23T11:25:00Z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0x01010044ED1B47BD519B4381892C9041206244</vt:lpwstr>
  </property>
</Properties>
</file>