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3D2932" w14:textId="769670DC" w:rsidR="005431E1" w:rsidRPr="002131F3" w:rsidRDefault="0000511A" w:rsidP="005431E1">
      <w:pPr>
        <w:jc w:val="center"/>
        <w:rPr>
          <w:rFonts w:ascii="Twinkl Cursive Unlooped" w:hAnsi="Twinkl Cursive Unlooped"/>
          <w:sz w:val="144"/>
          <w:szCs w:val="144"/>
        </w:rPr>
      </w:pPr>
      <w:r w:rsidRPr="002131F3">
        <w:rPr>
          <w:rFonts w:ascii="Twinkl Cursive Unlooped" w:hAnsi="Twinkl Cursive Unlooped"/>
          <w:noProof/>
          <w:lang w:val="en-US"/>
        </w:rPr>
        <mc:AlternateContent>
          <mc:Choice Requires="wps">
            <w:drawing>
              <wp:anchor distT="0" distB="0" distL="114300" distR="114300" simplePos="0" relativeHeight="251670528" behindDoc="0" locked="0" layoutInCell="1" allowOverlap="1" wp14:anchorId="548A8AEB" wp14:editId="6D45E910">
                <wp:simplePos x="0" y="0"/>
                <wp:positionH relativeFrom="column">
                  <wp:posOffset>2598420</wp:posOffset>
                </wp:positionH>
                <wp:positionV relativeFrom="paragraph">
                  <wp:posOffset>419100</wp:posOffset>
                </wp:positionV>
                <wp:extent cx="1584960" cy="2198370"/>
                <wp:effectExtent l="0" t="0" r="15240" b="11430"/>
                <wp:wrapNone/>
                <wp:docPr id="29"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4960" cy="2198370"/>
                        </a:xfrm>
                        <a:prstGeom prst="rect">
                          <a:avLst/>
                        </a:prstGeom>
                        <a:solidFill>
                          <a:srgbClr val="FFFFFF"/>
                        </a:solidFill>
                        <a:ln w="9525">
                          <a:solidFill>
                            <a:srgbClr val="000000"/>
                          </a:solidFill>
                          <a:miter lim="800000"/>
                          <a:headEnd/>
                          <a:tailEnd/>
                        </a:ln>
                      </wps:spPr>
                      <wps:txbx>
                        <w:txbxContent>
                          <w:p w14:paraId="43FA55C2" w14:textId="77777777" w:rsidR="007255EC" w:rsidRPr="00583A74" w:rsidRDefault="007255EC" w:rsidP="00583A74">
                            <w:pPr>
                              <w:jc w:val="both"/>
                              <w:rPr>
                                <w:rFonts w:ascii="Arial" w:hAnsi="Arial" w:cs="Arial"/>
                                <w:sz w:val="20"/>
                                <w:szCs w:val="20"/>
                              </w:rPr>
                            </w:pPr>
                            <w:r w:rsidRPr="00583A74">
                              <w:rPr>
                                <w:rFonts w:ascii="Arial" w:hAnsi="Arial" w:cs="Arial"/>
                                <w:sz w:val="20"/>
                                <w:szCs w:val="20"/>
                              </w:rPr>
                              <w:t>Many everyday appliances rely on electricity for them to work. Some appliances need to be plugged into a socket (mains electricity) and others have a battery to make them work.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8A8AEB" id="_x0000_t202" coordsize="21600,21600" o:spt="202" path="m,l,21600r21600,l21600,xe">
                <v:stroke joinstyle="miter"/>
                <v:path gradientshapeok="t" o:connecttype="rect"/>
              </v:shapetype>
              <v:shape id="Text Box 20" o:spid="_x0000_s1026" type="#_x0000_t202" style="position:absolute;left:0;text-align:left;margin-left:204.6pt;margin-top:33pt;width:124.8pt;height:173.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">
                <v:textbox>
                  <w:txbxContent>
                    <w:p w14:paraId="43FA55C2" w14:textId="77777777" w:rsidR="007255EC" w:rsidRPr="00583A74" w:rsidRDefault="007255EC" w:rsidP="00583A74">
                      <w:pPr>
                        <w:jc w:val="both"/>
                        <w:rPr>
                          <w:rFonts w:ascii="Arial" w:hAnsi="Arial" w:cs="Arial"/>
                          <w:sz w:val="20"/>
                          <w:szCs w:val="20"/>
                        </w:rPr>
                      </w:pPr>
                      <w:r w:rsidRPr="00583A74">
                        <w:rPr>
                          <w:rFonts w:ascii="Arial" w:hAnsi="Arial" w:cs="Arial"/>
                          <w:sz w:val="20"/>
                          <w:szCs w:val="20"/>
                        </w:rPr>
                        <w:t>Many everyday appliances rely on electricity for them to work. Some appliances need to be plugged into a socket (mains electricity) and others have a battery to make t</w:t>
                      </w:r>
                      <w:bookmarkStart w:id="1" w:name="_GoBack"/>
                      <w:bookmarkEnd w:id="1"/>
                      <w:r w:rsidRPr="00583A74">
                        <w:rPr>
                          <w:rFonts w:ascii="Arial" w:hAnsi="Arial" w:cs="Arial"/>
                          <w:sz w:val="20"/>
                          <w:szCs w:val="20"/>
                        </w:rPr>
                        <w:t>hem work.</w:t>
                      </w:r>
                    </w:p>
                  </w:txbxContent>
                </v:textbox>
              </v:shape>
            </w:pict>
          </mc:Fallback>
        </mc:AlternateContent>
      </w:r>
      <w:r w:rsidR="0052391F" w:rsidRPr="002131F3">
        <w:rPr>
          <w:rFonts w:ascii="Twinkl Cursive Unlooped" w:hAnsi="Twinkl Cursive Unlooped"/>
          <w:noProof/>
          <w:sz w:val="36"/>
          <w:szCs w:val="36"/>
          <w:u w:val="single"/>
          <w:lang w:val="en-US"/>
        </w:rPr>
        <mc:AlternateContent>
          <mc:Choice Requires="wps">
            <w:drawing>
              <wp:anchor distT="0" distB="0" distL="114300" distR="114300" simplePos="0" relativeHeight="251668480" behindDoc="0" locked="0" layoutInCell="1" allowOverlap="1" wp14:anchorId="41C14861" wp14:editId="79D54C72">
                <wp:simplePos x="0" y="0"/>
                <wp:positionH relativeFrom="column">
                  <wp:posOffset>8214360</wp:posOffset>
                </wp:positionH>
                <wp:positionV relativeFrom="paragraph">
                  <wp:posOffset>373380</wp:posOffset>
                </wp:positionV>
                <wp:extent cx="1626870" cy="2430780"/>
                <wp:effectExtent l="0" t="0" r="11430" b="26670"/>
                <wp:wrapNone/>
                <wp:docPr id="26"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6870" cy="2430780"/>
                        </a:xfrm>
                        <a:prstGeom prst="rect">
                          <a:avLst/>
                        </a:prstGeom>
                        <a:solidFill>
                          <a:srgbClr val="FFFFFF"/>
                        </a:solidFill>
                        <a:ln w="9525">
                          <a:solidFill>
                            <a:srgbClr val="000000"/>
                          </a:solidFill>
                          <a:miter lim="800000"/>
                          <a:headEnd/>
                          <a:tailEnd/>
                        </a:ln>
                      </wps:spPr>
                      <wps:txbx>
                        <w:txbxContent>
                          <w:p w14:paraId="7AACE0E5" w14:textId="68E30BB8" w:rsidR="0052391F" w:rsidRPr="00583A74" w:rsidRDefault="002C0B61" w:rsidP="00583A74">
                            <w:pPr>
                              <w:autoSpaceDE w:val="0"/>
                              <w:autoSpaceDN w:val="0"/>
                              <w:adjustRightInd w:val="0"/>
                              <w:spacing w:after="0" w:line="240" w:lineRule="auto"/>
                              <w:jc w:val="both"/>
                              <w:rPr>
                                <w:rFonts w:ascii="Arial" w:hAnsi="Arial" w:cs="Arial"/>
                                <w:sz w:val="20"/>
                                <w:szCs w:val="20"/>
                              </w:rPr>
                            </w:pPr>
                            <w:r w:rsidRPr="00370442">
                              <w:rPr>
                                <w:rFonts w:ascii="Arial" w:hAnsi="Arial" w:cs="Arial"/>
                                <w:sz w:val="20"/>
                                <w:szCs w:val="20"/>
                              </w:rPr>
                              <w:t>Electricity can be generated from wind power used to turn windmills and hydroelectric power from water used in dams. The Sun’s rays can be converted into electricity by solar panels.</w:t>
                            </w:r>
                            <w:r w:rsidR="0052391F" w:rsidRPr="00370442">
                              <w:rPr>
                                <w:rFonts w:ascii="Twinkl Cursive Unlooped" w:hAnsi="Twinkl Cursive Unlooped" w:cs="Calibri-Bold"/>
                                <w:bCs/>
                                <w:sz w:val="24"/>
                                <w:szCs w:val="20"/>
                              </w:rPr>
                              <w:t xml:space="preserve"> </w:t>
                            </w:r>
                            <w:r w:rsidR="0052391F" w:rsidRPr="00370442">
                              <w:rPr>
                                <w:rFonts w:ascii="Arial" w:hAnsi="Arial" w:cs="Arial"/>
                                <w:bCs/>
                                <w:sz w:val="20"/>
                                <w:szCs w:val="20"/>
                              </w:rPr>
                              <w:t xml:space="preserve">Electricity </w:t>
                            </w:r>
                            <w:r w:rsidR="0052391F" w:rsidRPr="00370442">
                              <w:rPr>
                                <w:rFonts w:ascii="Arial" w:hAnsi="Arial" w:cs="Arial"/>
                                <w:sz w:val="20"/>
                                <w:szCs w:val="20"/>
                              </w:rPr>
                              <w:t xml:space="preserve">is a form of </w:t>
                            </w:r>
                            <w:r w:rsidR="0052391F" w:rsidRPr="00370442">
                              <w:rPr>
                                <w:rFonts w:ascii="Arial" w:hAnsi="Arial" w:cs="Arial"/>
                                <w:bCs/>
                                <w:sz w:val="20"/>
                                <w:szCs w:val="20"/>
                              </w:rPr>
                              <w:t xml:space="preserve">energy </w:t>
                            </w:r>
                            <w:r w:rsidR="0052391F" w:rsidRPr="00370442">
                              <w:rPr>
                                <w:rFonts w:ascii="Arial" w:hAnsi="Arial" w:cs="Arial"/>
                                <w:sz w:val="20"/>
                                <w:szCs w:val="20"/>
                              </w:rPr>
                              <w:t xml:space="preserve">that can be carried by wires and is used for heating and lighting, and to provide </w:t>
                            </w:r>
                            <w:r w:rsidR="0052391F" w:rsidRPr="00370442">
                              <w:rPr>
                                <w:rFonts w:ascii="Arial" w:hAnsi="Arial" w:cs="Arial"/>
                                <w:bCs/>
                                <w:sz w:val="20"/>
                                <w:szCs w:val="20"/>
                              </w:rPr>
                              <w:t xml:space="preserve">power </w:t>
                            </w:r>
                            <w:r w:rsidR="0052391F" w:rsidRPr="00370442">
                              <w:rPr>
                                <w:rFonts w:ascii="Arial" w:hAnsi="Arial" w:cs="Arial"/>
                                <w:sz w:val="20"/>
                                <w:szCs w:val="20"/>
                              </w:rPr>
                              <w:t xml:space="preserve">for </w:t>
                            </w:r>
                            <w:r w:rsidR="0052391F" w:rsidRPr="00370442">
                              <w:rPr>
                                <w:rFonts w:ascii="Arial" w:hAnsi="Arial" w:cs="Arial"/>
                                <w:bCs/>
                                <w:sz w:val="20"/>
                                <w:szCs w:val="20"/>
                              </w:rPr>
                              <w:t>devices</w:t>
                            </w:r>
                            <w:r w:rsidR="0052391F" w:rsidRPr="00583A74">
                              <w:rPr>
                                <w:rFonts w:ascii="Arial" w:hAnsi="Arial" w:cs="Arial"/>
                                <w:sz w:val="20"/>
                                <w:szCs w:val="20"/>
                              </w:rPr>
                              <w:t>.</w:t>
                            </w:r>
                          </w:p>
                          <w:p w14:paraId="43D633F1" w14:textId="77777777" w:rsidR="002C0B61" w:rsidRPr="00B966B1" w:rsidRDefault="002C0B61" w:rsidP="00B966B1">
                            <w:pPr>
                              <w:rPr>
                                <w:rFonts w:ascii="Twinkl Cursive Unlooped" w:hAnsi="Twinkl Cursive Unlooped"/>
                                <w:sz w:val="24"/>
                                <w:szCs w:val="24"/>
                              </w:rPr>
                            </w:pPr>
                          </w:p>
                          <w:p w14:paraId="0B936FA2" w14:textId="77777777" w:rsidR="002C0B61" w:rsidRPr="002131F3" w:rsidRDefault="002C0B61">
                            <w:pPr>
                              <w:rPr>
                                <w:rFonts w:ascii="Twinkl Cursive Unlooped" w:hAnsi="Twinkl Cursive Unloope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C14861" id="Text Box 17" o:spid="_x0000_s1027" type="#_x0000_t202" style="position:absolute;left:0;text-align:left;margin-left:646.8pt;margin-top:29.4pt;width:128.1pt;height:191.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">
                <v:textbox>
                  <w:txbxContent>
                    <w:p w14:paraId="7AACE0E5" w14:textId="68E30BB8" w:rsidR="0052391F" w:rsidRPr="00583A74" w:rsidRDefault="002C0B61" w:rsidP="00583A74">
                      <w:pPr>
                        <w:autoSpaceDE w:val="0"/>
                        <w:autoSpaceDN w:val="0"/>
                        <w:adjustRightInd w:val="0"/>
                        <w:spacing w:after="0" w:line="240" w:lineRule="auto"/>
                        <w:jc w:val="both"/>
                        <w:rPr>
                          <w:rFonts w:ascii="Arial" w:hAnsi="Arial" w:cs="Arial"/>
                          <w:sz w:val="20"/>
                          <w:szCs w:val="20"/>
                        </w:rPr>
                      </w:pPr>
                      <w:r w:rsidRPr="00370442">
                        <w:rPr>
                          <w:rFonts w:ascii="Arial" w:hAnsi="Arial" w:cs="Arial"/>
                          <w:sz w:val="20"/>
                          <w:szCs w:val="20"/>
                        </w:rPr>
                        <w:t>Electricity can be generated from wind power used to turn windmills and hydroelectric power from water used in dams. The Sun’s rays can be converted into electricity by solar panels.</w:t>
                      </w:r>
                      <w:r w:rsidR="0052391F" w:rsidRPr="00370442">
                        <w:rPr>
                          <w:rFonts w:ascii="Twinkl Cursive Unlooped" w:hAnsi="Twinkl Cursive Unlooped" w:cs="Calibri-Bold"/>
                          <w:bCs/>
                          <w:sz w:val="24"/>
                          <w:szCs w:val="20"/>
                        </w:rPr>
                        <w:t xml:space="preserve"> </w:t>
                      </w:r>
                      <w:r w:rsidR="0052391F" w:rsidRPr="00370442">
                        <w:rPr>
                          <w:rFonts w:ascii="Arial" w:hAnsi="Arial" w:cs="Arial"/>
                          <w:bCs/>
                          <w:sz w:val="20"/>
                          <w:szCs w:val="20"/>
                        </w:rPr>
                        <w:t xml:space="preserve">Electricity </w:t>
                      </w:r>
                      <w:r w:rsidR="0052391F" w:rsidRPr="00370442">
                        <w:rPr>
                          <w:rFonts w:ascii="Arial" w:hAnsi="Arial" w:cs="Arial"/>
                          <w:sz w:val="20"/>
                          <w:szCs w:val="20"/>
                        </w:rPr>
                        <w:t xml:space="preserve">is a form of </w:t>
                      </w:r>
                      <w:r w:rsidR="0052391F" w:rsidRPr="00370442">
                        <w:rPr>
                          <w:rFonts w:ascii="Arial" w:hAnsi="Arial" w:cs="Arial"/>
                          <w:bCs/>
                          <w:sz w:val="20"/>
                          <w:szCs w:val="20"/>
                        </w:rPr>
                        <w:t xml:space="preserve">energy </w:t>
                      </w:r>
                      <w:r w:rsidR="0052391F" w:rsidRPr="00370442">
                        <w:rPr>
                          <w:rFonts w:ascii="Arial" w:hAnsi="Arial" w:cs="Arial"/>
                          <w:sz w:val="20"/>
                          <w:szCs w:val="20"/>
                        </w:rPr>
                        <w:t xml:space="preserve">that can be carried by wires and is used for heating and lighting, and to provide </w:t>
                      </w:r>
                      <w:r w:rsidR="0052391F" w:rsidRPr="00370442">
                        <w:rPr>
                          <w:rFonts w:ascii="Arial" w:hAnsi="Arial" w:cs="Arial"/>
                          <w:bCs/>
                          <w:sz w:val="20"/>
                          <w:szCs w:val="20"/>
                        </w:rPr>
                        <w:t xml:space="preserve">power </w:t>
                      </w:r>
                      <w:r w:rsidR="0052391F" w:rsidRPr="00370442">
                        <w:rPr>
                          <w:rFonts w:ascii="Arial" w:hAnsi="Arial" w:cs="Arial"/>
                          <w:sz w:val="20"/>
                          <w:szCs w:val="20"/>
                        </w:rPr>
                        <w:t xml:space="preserve">for </w:t>
                      </w:r>
                      <w:r w:rsidR="0052391F" w:rsidRPr="00370442">
                        <w:rPr>
                          <w:rFonts w:ascii="Arial" w:hAnsi="Arial" w:cs="Arial"/>
                          <w:bCs/>
                          <w:sz w:val="20"/>
                          <w:szCs w:val="20"/>
                        </w:rPr>
                        <w:t>devices</w:t>
                      </w:r>
                      <w:r w:rsidR="0052391F" w:rsidRPr="00583A74">
                        <w:rPr>
                          <w:rFonts w:ascii="Arial" w:hAnsi="Arial" w:cs="Arial"/>
                          <w:sz w:val="20"/>
                          <w:szCs w:val="20"/>
                        </w:rPr>
                        <w:t>.</w:t>
                      </w:r>
                    </w:p>
                    <w:p w14:paraId="43D633F1" w14:textId="77777777" w:rsidR="002C0B61" w:rsidRPr="00B966B1" w:rsidRDefault="002C0B61" w:rsidP="00B966B1">
                      <w:pPr>
                        <w:rPr>
                          <w:rFonts w:ascii="Twinkl Cursive Unlooped" w:hAnsi="Twinkl Cursive Unlooped"/>
                          <w:sz w:val="24"/>
                          <w:szCs w:val="24"/>
                        </w:rPr>
                      </w:pPr>
                    </w:p>
                    <w:p w14:paraId="0B936FA2" w14:textId="77777777" w:rsidR="002C0B61" w:rsidRPr="002131F3" w:rsidRDefault="002C0B61">
                      <w:pPr>
                        <w:rPr>
                          <w:rFonts w:ascii="Twinkl Cursive Unlooped" w:hAnsi="Twinkl Cursive Unlooped"/>
                        </w:rPr>
                      </w:pPr>
                    </w:p>
                  </w:txbxContent>
                </v:textbox>
              </v:shape>
            </w:pict>
          </mc:Fallback>
        </mc:AlternateContent>
      </w:r>
      <w:r w:rsidR="00B966B1" w:rsidRPr="002131F3">
        <w:rPr>
          <w:rFonts w:ascii="Twinkl Cursive Unlooped" w:hAnsi="Twinkl Cursive Unlooped"/>
          <w:noProof/>
          <w:lang w:eastAsia="en-GB"/>
        </w:rPr>
        <mc:AlternateContent>
          <mc:Choice Requires="wps">
            <w:drawing>
              <wp:anchor distT="0" distB="0" distL="114300" distR="114300" simplePos="0" relativeHeight="251667456" behindDoc="0" locked="0" layoutInCell="1" allowOverlap="1" wp14:anchorId="3B943D7B" wp14:editId="6A50AC7C">
                <wp:simplePos x="0" y="0"/>
                <wp:positionH relativeFrom="column">
                  <wp:posOffset>15240</wp:posOffset>
                </wp:positionH>
                <wp:positionV relativeFrom="paragraph">
                  <wp:posOffset>365760</wp:posOffset>
                </wp:positionV>
                <wp:extent cx="4305300" cy="2347595"/>
                <wp:effectExtent l="0" t="0" r="19050" b="1460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5300" cy="2347595"/>
                        </a:xfrm>
                        <a:prstGeom prst="rect">
                          <a:avLst/>
                        </a:prstGeom>
                        <a:solidFill>
                          <a:srgbClr val="FFFFFF"/>
                        </a:solidFill>
                        <a:ln w="9525">
                          <a:solidFill>
                            <a:srgbClr val="000000"/>
                          </a:solidFill>
                          <a:miter lim="800000"/>
                          <a:headEnd/>
                          <a:tailEnd/>
                        </a:ln>
                      </wps:spPr>
                      <wps:txbx>
                        <w:txbxContent>
                          <w:p w14:paraId="79F78FB7" w14:textId="77777777" w:rsidR="002C0B61" w:rsidRDefault="002C0B61" w:rsidP="00D54F3F">
                            <w:pPr>
                              <w:rPr>
                                <w:sz w:val="24"/>
                                <w:szCs w:val="24"/>
                              </w:rPr>
                            </w:pPr>
                            <w:r>
                              <w:rPr>
                                <w:noProof/>
                                <w:lang w:val="en-US"/>
                              </w:rPr>
                              <w:drawing>
                                <wp:inline distT="0" distB="0" distL="0" distR="0" wp14:anchorId="10AB2F9A" wp14:editId="0759F599">
                                  <wp:extent cx="2377440" cy="2248535"/>
                                  <wp:effectExtent l="0" t="0" r="3810" b="0"/>
                                  <wp:docPr id="19" name="Picture 4" descr="Household Appliances Names - English Study Here | Learn english, Household, Household  applia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usehold Appliances Names - English Study Here | Learn english, Household, Household  appliances"/>
                                          <pic:cNvPicPr>
                                            <a:picLocks noChangeAspect="1" noChangeArrowheads="1"/>
                                          </pic:cNvPicPr>
                                        </pic:nvPicPr>
                                        <pic:blipFill rotWithShape="1">
                                          <a:blip r:embed="rId8"/>
                                          <a:srcRect b="5422"/>
                                          <a:stretch/>
                                        </pic:blipFill>
                                        <pic:spPr bwMode="auto">
                                          <a:xfrm>
                                            <a:off x="0" y="0"/>
                                            <a:ext cx="2425153" cy="2293661"/>
                                          </a:xfrm>
                                          <a:prstGeom prst="rect">
                                            <a:avLst/>
                                          </a:prstGeom>
                                          <a:noFill/>
                                          <a:ln>
                                            <a:noFill/>
                                          </a:ln>
                                          <a:extLst>
                                            <a:ext uri="{53640926-AAD7-44D8-BBD7-CCE9431645EC}">
                                              <a14:shadowObscured xmlns:a14="http://schemas.microsoft.com/office/drawing/2010/main"/>
                                            </a:ext>
                                          </a:extLst>
                                        </pic:spPr>
                                      </pic:pic>
                                    </a:graphicData>
                                  </a:graphic>
                                </wp:inline>
                              </w:drawing>
                            </w:r>
                          </w:p>
                          <w:p w14:paraId="2951502D" w14:textId="77777777" w:rsidR="002C0B61" w:rsidRPr="002C0B61" w:rsidRDefault="002C0B61" w:rsidP="002C0B61">
                            <w:pPr>
                              <w:rPr>
                                <w:b/>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943D7B" id="Text Box 2" o:spid="_x0000_s1028" type="#_x0000_t202" style="position:absolute;left:0;text-align:left;margin-left:1.2pt;margin-top:28.8pt;width:339pt;height:184.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">
                <v:textbox>
                  <w:txbxContent>
                    <w:p w14:paraId="79F78FB7" w14:textId="77777777" w:rsidR="002C0B61" w:rsidRDefault="002C0B61" w:rsidP="00D54F3F">
                      <w:pPr>
                        <w:rPr>
                          <w:sz w:val="24"/>
                          <w:szCs w:val="24"/>
                        </w:rPr>
                      </w:pPr>
                      <w:r>
                        <w:rPr>
                          <w:noProof/>
                          <w:lang w:val="en-US"/>
                        </w:rPr>
                        <w:drawing>
                          <wp:inline distT="0" distB="0" distL="0" distR="0" wp14:anchorId="10AB2F9A" wp14:editId="0759F599">
                            <wp:extent cx="2377440" cy="2248535"/>
                            <wp:effectExtent l="0" t="0" r="3810" b="0"/>
                            <wp:docPr id="19" name="Picture 4" descr="Household Appliances Names - English Study Here | Learn english, Household, Household  applia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usehold Appliances Names - English Study Here | Learn english, Household, Household  appliances"/>
                                    <pic:cNvPicPr>
                                      <a:picLocks noChangeAspect="1" noChangeArrowheads="1"/>
                                    </pic:cNvPicPr>
                                  </pic:nvPicPr>
                                  <pic:blipFill rotWithShape="1">
                                    <a:blip r:embed="rId9"/>
                                    <a:srcRect b="5422"/>
                                    <a:stretch/>
                                  </pic:blipFill>
                                  <pic:spPr bwMode="auto">
                                    <a:xfrm>
                                      <a:off x="0" y="0"/>
                                      <a:ext cx="2425153" cy="2293661"/>
                                    </a:xfrm>
                                    <a:prstGeom prst="rect">
                                      <a:avLst/>
                                    </a:prstGeom>
                                    <a:noFill/>
                                    <a:ln>
                                      <a:noFill/>
                                    </a:ln>
                                    <a:extLst>
                                      <a:ext uri="{53640926-AAD7-44D8-BBD7-CCE9431645EC}">
                                        <a14:shadowObscured xmlns:a14="http://schemas.microsoft.com/office/drawing/2010/main"/>
                                      </a:ext>
                                    </a:extLst>
                                  </pic:spPr>
                                </pic:pic>
                              </a:graphicData>
                            </a:graphic>
                          </wp:inline>
                        </w:drawing>
                      </w:r>
                    </w:p>
                    <w:p w14:paraId="2951502D" w14:textId="77777777" w:rsidR="002C0B61" w:rsidRPr="002C0B61" w:rsidRDefault="002C0B61" w:rsidP="002C0B61">
                      <w:pPr>
                        <w:rPr>
                          <w:b/>
                          <w:sz w:val="24"/>
                          <w:szCs w:val="24"/>
                          <w:u w:val="single"/>
                        </w:rPr>
                      </w:pPr>
                    </w:p>
                  </w:txbxContent>
                </v:textbox>
              </v:shape>
            </w:pict>
          </mc:Fallback>
        </mc:AlternateContent>
      </w:r>
      <w:r w:rsidR="00A503D1" w:rsidRPr="002131F3">
        <w:rPr>
          <w:rFonts w:ascii="Twinkl Cursive Unlooped" w:hAnsi="Twinkl Cursive Unlooped"/>
          <w:noProof/>
          <w:lang w:eastAsia="en-GB"/>
        </w:rPr>
        <mc:AlternateContent>
          <mc:Choice Requires="wps">
            <w:drawing>
              <wp:anchor distT="0" distB="0" distL="114300" distR="114300" simplePos="0" relativeHeight="251665408" behindDoc="0" locked="0" layoutInCell="1" allowOverlap="1" wp14:anchorId="10F180AE" wp14:editId="18B32816">
                <wp:simplePos x="0" y="0"/>
                <wp:positionH relativeFrom="column">
                  <wp:posOffset>4900295</wp:posOffset>
                </wp:positionH>
                <wp:positionV relativeFrom="paragraph">
                  <wp:posOffset>326390</wp:posOffset>
                </wp:positionV>
                <wp:extent cx="5052695" cy="2543175"/>
                <wp:effectExtent l="0" t="0" r="14605" b="28575"/>
                <wp:wrapNone/>
                <wp:docPr id="2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2695" cy="2543175"/>
                        </a:xfrm>
                        <a:prstGeom prst="rect">
                          <a:avLst/>
                        </a:prstGeom>
                        <a:solidFill>
                          <a:srgbClr val="FFFFFF"/>
                        </a:solidFill>
                        <a:ln w="9525">
                          <a:solidFill>
                            <a:srgbClr val="000000"/>
                          </a:solidFill>
                          <a:miter lim="800000"/>
                          <a:headEnd/>
                          <a:tailEnd/>
                        </a:ln>
                      </wps:spPr>
                      <wps:txbx>
                        <w:txbxContent>
                          <w:p w14:paraId="1D7F1B9C" w14:textId="77777777" w:rsidR="002C0B61" w:rsidRDefault="002C0B61" w:rsidP="00DB7C24">
                            <w:pPr>
                              <w:rPr>
                                <w:rFonts w:ascii="Comic Sans MS" w:hAnsi="Comic Sans MS"/>
                                <w:b/>
                                <w:sz w:val="28"/>
                                <w:szCs w:val="28"/>
                                <w:u w:val="single"/>
                              </w:rPr>
                            </w:pPr>
                            <w:r>
                              <w:rPr>
                                <w:noProof/>
                                <w:lang w:val="en-US"/>
                              </w:rPr>
                              <w:drawing>
                                <wp:inline distT="0" distB="0" distL="0" distR="0" wp14:anchorId="4EBE939D" wp14:editId="0031C6FB">
                                  <wp:extent cx="3058832" cy="2294793"/>
                                  <wp:effectExtent l="19050" t="0" r="8218" b="0"/>
                                  <wp:docPr id="20" name="Picture 1" descr="The Right Balance: Mixing Energy Resources | National Geographic Soci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Right Balance: Mixing Energy Resources | National Geographic Society"/>
                                          <pic:cNvPicPr>
                                            <a:picLocks noChangeAspect="1" noChangeArrowheads="1"/>
                                          </pic:cNvPicPr>
                                        </pic:nvPicPr>
                                        <pic:blipFill>
                                          <a:blip r:embed="rId10"/>
                                          <a:srcRect/>
                                          <a:stretch>
                                            <a:fillRect/>
                                          </a:stretch>
                                        </pic:blipFill>
                                        <pic:spPr bwMode="auto">
                                          <a:xfrm>
                                            <a:off x="0" y="0"/>
                                            <a:ext cx="3062672" cy="2297674"/>
                                          </a:xfrm>
                                          <a:prstGeom prst="rect">
                                            <a:avLst/>
                                          </a:prstGeom>
                                          <a:noFill/>
                                          <a:ln w="9525">
                                            <a:noFill/>
                                            <a:miter lim="800000"/>
                                            <a:headEnd/>
                                            <a:tailEnd/>
                                          </a:ln>
                                        </pic:spPr>
                                      </pic:pic>
                                    </a:graphicData>
                                  </a:graphic>
                                </wp:inline>
                              </w:drawing>
                            </w:r>
                            <w:r>
                              <w:rPr>
                                <w:rFonts w:ascii="Comic Sans MS" w:hAnsi="Comic Sans MS"/>
                                <w:b/>
                                <w:sz w:val="28"/>
                                <w:szCs w:val="28"/>
                                <w:u w:val="single"/>
                              </w:rPr>
                              <w:t xml:space="preserve">  </w:t>
                            </w:r>
                          </w:p>
                          <w:p w14:paraId="3052FEA6" w14:textId="77777777" w:rsidR="00062F46" w:rsidRPr="00DB7C24" w:rsidRDefault="00062F46" w:rsidP="00DB7C24">
                            <w:pPr>
                              <w:rPr>
                                <w:rFonts w:ascii="Comic Sans MS" w:hAnsi="Comic Sans MS"/>
                                <w:b/>
                                <w:sz w:val="28"/>
                                <w:szCs w:val="2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F180AE" id="Text Box 3" o:spid="_x0000_s1029" type="#_x0000_t202" style="position:absolute;left:0;text-align:left;margin-left:385.85pt;margin-top:25.7pt;width:397.85pt;height:200.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">
                <v:textbox>
                  <w:txbxContent>
                    <w:p w14:paraId="1D7F1B9C" w14:textId="77777777" w:rsidR="002C0B61" w:rsidRDefault="002C0B61" w:rsidP="00DB7C24">
                      <w:pPr>
                        <w:rPr>
                          <w:rFonts w:ascii="Comic Sans MS" w:hAnsi="Comic Sans MS"/>
                          <w:b/>
                          <w:sz w:val="28"/>
                          <w:szCs w:val="28"/>
                          <w:u w:val="single"/>
                        </w:rPr>
                      </w:pPr>
                      <w:r>
                        <w:rPr>
                          <w:noProof/>
                          <w:lang w:val="en-US"/>
                        </w:rPr>
                        <w:drawing>
                          <wp:inline distT="0" distB="0" distL="0" distR="0" wp14:anchorId="4EBE939D" wp14:editId="0031C6FB">
                            <wp:extent cx="3058832" cy="2294793"/>
                            <wp:effectExtent l="19050" t="0" r="8218" b="0"/>
                            <wp:docPr id="20" name="Picture 1" descr="The Right Balance: Mixing Energy Resources | National Geographic Soci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Right Balance: Mixing Energy Resources | National Geographic Society"/>
                                    <pic:cNvPicPr>
                                      <a:picLocks noChangeAspect="1" noChangeArrowheads="1"/>
                                    </pic:cNvPicPr>
                                  </pic:nvPicPr>
                                  <pic:blipFill>
                                    <a:blip r:embed="rId11"/>
                                    <a:srcRect/>
                                    <a:stretch>
                                      <a:fillRect/>
                                    </a:stretch>
                                  </pic:blipFill>
                                  <pic:spPr bwMode="auto">
                                    <a:xfrm>
                                      <a:off x="0" y="0"/>
                                      <a:ext cx="3062672" cy="2297674"/>
                                    </a:xfrm>
                                    <a:prstGeom prst="rect">
                                      <a:avLst/>
                                    </a:prstGeom>
                                    <a:noFill/>
                                    <a:ln w="9525">
                                      <a:noFill/>
                                      <a:miter lim="800000"/>
                                      <a:headEnd/>
                                      <a:tailEnd/>
                                    </a:ln>
                                  </pic:spPr>
                                </pic:pic>
                              </a:graphicData>
                            </a:graphic>
                          </wp:inline>
                        </w:drawing>
                      </w:r>
                      <w:r>
                        <w:rPr>
                          <w:rFonts w:ascii="Comic Sans MS" w:hAnsi="Comic Sans MS"/>
                          <w:b/>
                          <w:sz w:val="28"/>
                          <w:szCs w:val="28"/>
                          <w:u w:val="single"/>
                        </w:rPr>
                        <w:t xml:space="preserve">  </w:t>
                      </w:r>
                    </w:p>
                    <w:p w14:paraId="3052FEA6" w14:textId="77777777" w:rsidR="00062F46" w:rsidRPr="00DB7C24" w:rsidRDefault="00062F46" w:rsidP="00DB7C24">
                      <w:pPr>
                        <w:rPr>
                          <w:rFonts w:ascii="Comic Sans MS" w:hAnsi="Comic Sans MS"/>
                          <w:b/>
                          <w:sz w:val="28"/>
                          <w:szCs w:val="28"/>
                          <w:u w:val="single"/>
                        </w:rPr>
                      </w:pPr>
                    </w:p>
                  </w:txbxContent>
                </v:textbox>
              </v:shape>
            </w:pict>
          </mc:Fallback>
        </mc:AlternateContent>
      </w:r>
      <w:r w:rsidR="00DB7C24" w:rsidRPr="002131F3">
        <w:rPr>
          <w:rFonts w:ascii="Twinkl Cursive Unlooped" w:hAnsi="Twinkl Cursive Unlooped"/>
          <w:sz w:val="36"/>
          <w:szCs w:val="36"/>
          <w:u w:val="single"/>
        </w:rPr>
        <w:t xml:space="preserve">Knowledge Organiser </w:t>
      </w:r>
      <w:r w:rsidR="007D15F0" w:rsidRPr="002131F3">
        <w:rPr>
          <w:rFonts w:ascii="Twinkl Cursive Unlooped" w:hAnsi="Twinkl Cursive Unlooped"/>
          <w:b/>
          <w:sz w:val="40"/>
          <w:szCs w:val="40"/>
          <w:u w:val="single"/>
        </w:rPr>
        <w:t>– Electricity</w:t>
      </w:r>
    </w:p>
    <w:p w14:paraId="2F7D8905" w14:textId="77777777" w:rsidR="00DB7C24" w:rsidRPr="00DB7C24" w:rsidRDefault="00DB7C24" w:rsidP="00DB7C24">
      <w:pPr>
        <w:jc w:val="center"/>
        <w:rPr>
          <w:rFonts w:ascii="Comic Sans MS" w:hAnsi="Comic Sans MS"/>
          <w:sz w:val="36"/>
          <w:szCs w:val="36"/>
          <w:u w:val="single"/>
        </w:rPr>
      </w:pPr>
    </w:p>
    <w:p w14:paraId="7DFE40E8" w14:textId="77777777" w:rsidR="007255EC" w:rsidRDefault="007255EC"/>
    <w:p w14:paraId="1E0CF80C" w14:textId="77777777" w:rsidR="007255EC" w:rsidRDefault="007255EC"/>
    <w:p w14:paraId="7294B042" w14:textId="77777777" w:rsidR="007255EC" w:rsidRDefault="007255EC"/>
    <w:p w14:paraId="4D3AD441" w14:textId="77777777" w:rsidR="007255EC" w:rsidRDefault="007255EC"/>
    <w:p w14:paraId="64ED9A40" w14:textId="77777777" w:rsidR="007255EC" w:rsidRDefault="007255EC"/>
    <w:p w14:paraId="0A4384E3" w14:textId="1A14C227" w:rsidR="007255EC" w:rsidRDefault="00B06A77">
      <w:r>
        <w:rPr>
          <w:noProof/>
          <w:sz w:val="36"/>
          <w:szCs w:val="36"/>
          <w:lang w:val="en-US"/>
        </w:rPr>
        <mc:AlternateContent>
          <mc:Choice Requires="wps">
            <w:drawing>
              <wp:anchor distT="0" distB="0" distL="114300" distR="114300" simplePos="0" relativeHeight="251671552" behindDoc="0" locked="0" layoutInCell="1" allowOverlap="1" wp14:anchorId="691C5D8A" wp14:editId="71E4F46E">
                <wp:simplePos x="0" y="0"/>
                <wp:positionH relativeFrom="column">
                  <wp:posOffset>-19050</wp:posOffset>
                </wp:positionH>
                <wp:positionV relativeFrom="paragraph">
                  <wp:posOffset>220345</wp:posOffset>
                </wp:positionV>
                <wp:extent cx="4853940" cy="3371850"/>
                <wp:effectExtent l="0" t="0" r="22860" b="1905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3940" cy="3371850"/>
                        </a:xfrm>
                        <a:prstGeom prst="rect">
                          <a:avLst/>
                        </a:prstGeom>
                        <a:solidFill>
                          <a:srgbClr val="FFFFFF"/>
                        </a:solidFill>
                        <a:ln w="9525">
                          <a:solidFill>
                            <a:srgbClr val="000000"/>
                          </a:solidFill>
                          <a:miter lim="800000"/>
                          <a:headEnd/>
                          <a:tailEnd/>
                        </a:ln>
                      </wps:spPr>
                      <wps:txbx>
                        <w:txbxContent>
                          <w:p w14:paraId="64C4B4FB" w14:textId="77777777" w:rsidR="001674C0" w:rsidRDefault="001674C0" w:rsidP="00662D8F">
                            <w:pPr>
                              <w:rPr>
                                <w:rFonts w:ascii="Arial" w:hAnsi="Arial" w:cs="Arial"/>
                                <w:b/>
                                <w:sz w:val="24"/>
                                <w:szCs w:val="24"/>
                                <w:u w:val="single"/>
                              </w:rPr>
                            </w:pPr>
                            <w:r>
                              <w:rPr>
                                <w:rFonts w:ascii="Arial" w:hAnsi="Arial" w:cs="Arial"/>
                                <w:b/>
                                <w:sz w:val="24"/>
                                <w:szCs w:val="24"/>
                                <w:u w:val="single"/>
                              </w:rPr>
                              <w:t>What I already know:</w:t>
                            </w:r>
                          </w:p>
                          <w:p w14:paraId="1DA463E1" w14:textId="62112571" w:rsidR="001674C0" w:rsidRPr="001674C0" w:rsidRDefault="001674C0" w:rsidP="00662D8F">
                            <w:pPr>
                              <w:rPr>
                                <w:rFonts w:ascii="Arial" w:hAnsi="Arial" w:cs="Arial"/>
                                <w:b/>
                                <w:sz w:val="24"/>
                                <w:szCs w:val="24"/>
                                <w:u w:val="single"/>
                              </w:rPr>
                            </w:pPr>
                            <w:r w:rsidRPr="001674C0">
                              <w:rPr>
                                <w:rFonts w:ascii="Arial" w:hAnsi="Arial" w:cs="Arial"/>
                                <w:sz w:val="24"/>
                                <w:szCs w:val="24"/>
                              </w:rPr>
                              <w:t>Children naturally encounter battery-powered toys or plug-in household devices</w:t>
                            </w:r>
                            <w:r>
                              <w:rPr>
                                <w:rFonts w:ascii="Arial" w:hAnsi="Arial" w:cs="Arial"/>
                                <w:sz w:val="24"/>
                                <w:szCs w:val="24"/>
                              </w:rPr>
                              <w:t>.</w:t>
                            </w:r>
                          </w:p>
                          <w:p w14:paraId="3728AA45" w14:textId="695FDCBE" w:rsidR="00B65CA4" w:rsidRPr="0052391F" w:rsidRDefault="00B65CA4" w:rsidP="00662D8F">
                            <w:pPr>
                              <w:rPr>
                                <w:rFonts w:ascii="Arial" w:hAnsi="Arial" w:cs="Arial"/>
                                <w:b/>
                                <w:sz w:val="24"/>
                                <w:szCs w:val="24"/>
                                <w:u w:val="single"/>
                              </w:rPr>
                            </w:pPr>
                            <w:r w:rsidRPr="0052391F">
                              <w:rPr>
                                <w:rFonts w:ascii="Arial" w:hAnsi="Arial" w:cs="Arial"/>
                                <w:b/>
                                <w:sz w:val="24"/>
                                <w:szCs w:val="24"/>
                                <w:u w:val="single"/>
                              </w:rPr>
                              <w:t>What you will know at the end of this term</w:t>
                            </w:r>
                          </w:p>
                          <w:p w14:paraId="1F31B682" w14:textId="6F8D3634" w:rsidR="0052391F" w:rsidRPr="0000511A" w:rsidRDefault="0052391F" w:rsidP="0000511A">
                            <w:pPr>
                              <w:pStyle w:val="ListParagraph"/>
                              <w:numPr>
                                <w:ilvl w:val="0"/>
                                <w:numId w:val="5"/>
                              </w:numPr>
                              <w:rPr>
                                <w:rFonts w:ascii="Arial" w:hAnsi="Arial" w:cs="Arial"/>
                                <w:sz w:val="24"/>
                                <w:szCs w:val="24"/>
                              </w:rPr>
                            </w:pPr>
                            <w:r w:rsidRPr="0000511A">
                              <w:rPr>
                                <w:rFonts w:ascii="Arial" w:hAnsi="Arial" w:cs="Arial"/>
                                <w:sz w:val="24"/>
                                <w:szCs w:val="24"/>
                              </w:rPr>
                              <w:t>Y</w:t>
                            </w:r>
                            <w:r w:rsidRPr="0000511A">
                              <w:rPr>
                                <w:rFonts w:ascii="Arial" w:eastAsia="Times New Roman" w:hAnsi="Arial" w:cs="Arial"/>
                                <w:color w:val="0B0C0C"/>
                                <w:sz w:val="24"/>
                                <w:szCs w:val="24"/>
                                <w:lang w:eastAsia="en-GB"/>
                              </w:rPr>
                              <w:t xml:space="preserve">ou will </w:t>
                            </w:r>
                            <w:r w:rsidRPr="0000511A">
                              <w:rPr>
                                <w:rFonts w:ascii="Arial" w:hAnsi="Arial" w:cs="Arial"/>
                                <w:sz w:val="24"/>
                                <w:szCs w:val="24"/>
                              </w:rPr>
                              <w:t xml:space="preserve">identify </w:t>
                            </w:r>
                            <w:r w:rsidRPr="0000511A">
                              <w:rPr>
                                <w:rFonts w:ascii="Arial" w:hAnsi="Arial" w:cs="Arial"/>
                                <w:bCs/>
                                <w:sz w:val="24"/>
                                <w:szCs w:val="24"/>
                              </w:rPr>
                              <w:t>electrical appliances.</w:t>
                            </w:r>
                          </w:p>
                          <w:p w14:paraId="3C4B3670" w14:textId="5CD5232C" w:rsidR="0052391F" w:rsidRPr="0000511A" w:rsidRDefault="0052391F" w:rsidP="0000511A">
                            <w:pPr>
                              <w:pStyle w:val="ListParagraph"/>
                              <w:numPr>
                                <w:ilvl w:val="0"/>
                                <w:numId w:val="5"/>
                              </w:numPr>
                              <w:rPr>
                                <w:rFonts w:ascii="Arial" w:hAnsi="Arial" w:cs="Arial"/>
                                <w:sz w:val="24"/>
                                <w:szCs w:val="24"/>
                              </w:rPr>
                            </w:pPr>
                            <w:r w:rsidRPr="0000511A">
                              <w:rPr>
                                <w:rFonts w:ascii="Arial" w:hAnsi="Arial" w:cs="Arial"/>
                                <w:sz w:val="24"/>
                                <w:szCs w:val="24"/>
                              </w:rPr>
                              <w:t xml:space="preserve">You will construct a simple series of electrical circuits, identifying and naming its basic components. </w:t>
                            </w:r>
                          </w:p>
                          <w:p w14:paraId="62B86C77" w14:textId="432AFC8A" w:rsidR="0052391F" w:rsidRPr="0000511A" w:rsidRDefault="0052391F" w:rsidP="0000511A">
                            <w:pPr>
                              <w:pStyle w:val="ListParagraph"/>
                              <w:numPr>
                                <w:ilvl w:val="0"/>
                                <w:numId w:val="5"/>
                              </w:numPr>
                              <w:rPr>
                                <w:rFonts w:ascii="Arial" w:hAnsi="Arial" w:cs="Arial"/>
                                <w:sz w:val="24"/>
                                <w:szCs w:val="24"/>
                              </w:rPr>
                            </w:pPr>
                            <w:r w:rsidRPr="0000511A">
                              <w:rPr>
                                <w:rFonts w:ascii="Arial" w:hAnsi="Arial" w:cs="Arial"/>
                                <w:sz w:val="24"/>
                                <w:szCs w:val="24"/>
                              </w:rPr>
                              <w:t xml:space="preserve">You will identify if a circuit is a complete loop or not.  </w:t>
                            </w:r>
                          </w:p>
                          <w:p w14:paraId="264553C4" w14:textId="0D4D6799" w:rsidR="0052391F" w:rsidRPr="0000511A" w:rsidRDefault="0052391F" w:rsidP="0000511A">
                            <w:pPr>
                              <w:pStyle w:val="ListParagraph"/>
                              <w:numPr>
                                <w:ilvl w:val="0"/>
                                <w:numId w:val="5"/>
                              </w:numPr>
                              <w:rPr>
                                <w:rFonts w:ascii="Arial" w:hAnsi="Arial" w:cs="Arial"/>
                                <w:sz w:val="24"/>
                                <w:szCs w:val="24"/>
                              </w:rPr>
                            </w:pPr>
                            <w:r w:rsidRPr="0000511A">
                              <w:rPr>
                                <w:rFonts w:ascii="Arial" w:hAnsi="Arial" w:cs="Arial"/>
                                <w:sz w:val="24"/>
                                <w:szCs w:val="24"/>
                              </w:rPr>
                              <w:t>You will know that a switch opens and closes a circuit and that this affects if the lamp is on.</w:t>
                            </w:r>
                          </w:p>
                          <w:p w14:paraId="4CAB4764" w14:textId="7CDDA30F" w:rsidR="0052391F" w:rsidRPr="0000511A" w:rsidRDefault="0052391F" w:rsidP="0000511A">
                            <w:pPr>
                              <w:pStyle w:val="ListParagraph"/>
                              <w:numPr>
                                <w:ilvl w:val="0"/>
                                <w:numId w:val="5"/>
                              </w:numPr>
                              <w:rPr>
                                <w:rFonts w:ascii="Arial" w:hAnsi="Arial" w:cs="Arial"/>
                                <w:b/>
                                <w:sz w:val="24"/>
                                <w:szCs w:val="24"/>
                              </w:rPr>
                            </w:pPr>
                            <w:r w:rsidRPr="0000511A">
                              <w:rPr>
                                <w:rFonts w:ascii="Arial" w:hAnsi="Arial" w:cs="Arial"/>
                                <w:sz w:val="24"/>
                                <w:szCs w:val="24"/>
                              </w:rPr>
                              <w:t>You will recognise some common conductors and insulators.</w:t>
                            </w:r>
                          </w:p>
                          <w:p w14:paraId="5DC5643F" w14:textId="78E24162" w:rsidR="007B0C5D" w:rsidRPr="0000511A" w:rsidRDefault="007B0C5D" w:rsidP="0000511A">
                            <w:pPr>
                              <w:pStyle w:val="ListParagraph"/>
                              <w:numPr>
                                <w:ilvl w:val="0"/>
                                <w:numId w:val="5"/>
                              </w:numPr>
                              <w:rPr>
                                <w:rFonts w:ascii="Arial" w:hAnsi="Arial" w:cs="Arial"/>
                                <w:i/>
                                <w:sz w:val="24"/>
                                <w:szCs w:val="24"/>
                              </w:rPr>
                            </w:pPr>
                            <w:r w:rsidRPr="0000511A">
                              <w:rPr>
                                <w:rFonts w:ascii="Arial" w:hAnsi="Arial" w:cs="Arial"/>
                                <w:i/>
                                <w:sz w:val="24"/>
                                <w:szCs w:val="24"/>
                              </w:rPr>
                              <w:t xml:space="preserve">You will </w:t>
                            </w:r>
                            <w:r w:rsidR="00E33BC4" w:rsidRPr="0000511A">
                              <w:rPr>
                                <w:rFonts w:ascii="Arial" w:hAnsi="Arial" w:cs="Arial"/>
                                <w:i/>
                                <w:sz w:val="24"/>
                                <w:szCs w:val="24"/>
                              </w:rPr>
                              <w:t>work scientifically, making</w:t>
                            </w:r>
                            <w:r w:rsidR="00E33BC4" w:rsidRPr="0000511A">
                              <w:rPr>
                                <w:rFonts w:ascii="Arial" w:eastAsiaTheme="minorEastAsia" w:hAnsi="Arial" w:cs="Arial"/>
                                <w:i/>
                                <w:sz w:val="24"/>
                                <w:szCs w:val="24"/>
                              </w:rPr>
                              <w:t xml:space="preserve"> systematic and careful observations, gathering, reporting and presenting data and using</w:t>
                            </w:r>
                            <w:r w:rsidR="00E33BC4" w:rsidRPr="0000511A">
                              <w:rPr>
                                <w:rFonts w:ascii="Arial" w:eastAsiaTheme="minorEastAsia" w:hAnsi="Arial" w:cs="Arial"/>
                                <w:bCs/>
                                <w:i/>
                                <w:sz w:val="24"/>
                                <w:szCs w:val="24"/>
                              </w:rPr>
                              <w:t xml:space="preserve"> results to draw simple conclusions</w:t>
                            </w:r>
                            <w:r w:rsidR="00E33BC4" w:rsidRPr="0000511A">
                              <w:rPr>
                                <w:rFonts w:ascii="Arial" w:eastAsiaTheme="minorEastAsia" w:hAnsi="Arial" w:cs="Arial"/>
                                <w:i/>
                                <w:color w:val="0070C0"/>
                                <w:sz w:val="24"/>
                                <w:szCs w:val="24"/>
                              </w:rPr>
                              <w:t>.</w:t>
                            </w:r>
                          </w:p>
                          <w:p w14:paraId="52A71645" w14:textId="50B31672" w:rsidR="00662D8F" w:rsidRPr="0052391F" w:rsidRDefault="00662D8F" w:rsidP="0052391F">
                            <w:pPr>
                              <w:spacing w:after="160" w:line="240" w:lineRule="auto"/>
                              <w:rPr>
                                <w:rFonts w:ascii="Twinkl Cursive Unlooped" w:hAnsi="Twinkl Cursive Unlooped"/>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1C5D8A" id="_x0000_t202" coordsize="21600,21600" o:spt="202" path="m,l,21600r21600,l21600,xe">
                <v:stroke joinstyle="miter"/>
                <v:path gradientshapeok="t" o:connecttype="rect"/>
              </v:shapetype>
              <v:shape id="_x0000_s1030" type="#_x0000_t202" style="position:absolute;margin-left:-1.5pt;margin-top:17.35pt;width:382.2pt;height:26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">
                <v:textbox>
                  <w:txbxContent>
                    <w:p w14:paraId="64C4B4FB" w14:textId="77777777" w:rsidR="001674C0" w:rsidRDefault="001674C0" w:rsidP="00662D8F">
                      <w:pPr>
                        <w:rPr>
                          <w:rFonts w:ascii="Arial" w:hAnsi="Arial" w:cs="Arial"/>
                          <w:b/>
                          <w:sz w:val="24"/>
                          <w:szCs w:val="24"/>
                          <w:u w:val="single"/>
                        </w:rPr>
                      </w:pPr>
                      <w:r>
                        <w:rPr>
                          <w:rFonts w:ascii="Arial" w:hAnsi="Arial" w:cs="Arial"/>
                          <w:b/>
                          <w:sz w:val="24"/>
                          <w:szCs w:val="24"/>
                          <w:u w:val="single"/>
                        </w:rPr>
                        <w:t>What I already know:</w:t>
                      </w:r>
                    </w:p>
                    <w:p w14:paraId="1DA463E1" w14:textId="62112571" w:rsidR="001674C0" w:rsidRPr="001674C0" w:rsidRDefault="001674C0" w:rsidP="00662D8F">
                      <w:pPr>
                        <w:rPr>
                          <w:rFonts w:ascii="Arial" w:hAnsi="Arial" w:cs="Arial"/>
                          <w:b/>
                          <w:sz w:val="24"/>
                          <w:szCs w:val="24"/>
                          <w:u w:val="single"/>
                        </w:rPr>
                      </w:pPr>
                      <w:r w:rsidRPr="001674C0">
                        <w:rPr>
                          <w:rFonts w:ascii="Arial" w:hAnsi="Arial" w:cs="Arial"/>
                          <w:sz w:val="24"/>
                          <w:szCs w:val="24"/>
                        </w:rPr>
                        <w:t>Children naturally encounter battery-powered toys or plug-in household devices</w:t>
                      </w:r>
                      <w:r>
                        <w:rPr>
                          <w:rFonts w:ascii="Arial" w:hAnsi="Arial" w:cs="Arial"/>
                          <w:sz w:val="24"/>
                          <w:szCs w:val="24"/>
                        </w:rPr>
                        <w:t>.</w:t>
                      </w:r>
                    </w:p>
                    <w:p w14:paraId="3728AA45" w14:textId="695FDCBE" w:rsidR="00B65CA4" w:rsidRPr="0052391F" w:rsidRDefault="00B65CA4" w:rsidP="00662D8F">
                      <w:pPr>
                        <w:rPr>
                          <w:rFonts w:ascii="Arial" w:hAnsi="Arial" w:cs="Arial"/>
                          <w:b/>
                          <w:sz w:val="24"/>
                          <w:szCs w:val="24"/>
                          <w:u w:val="single"/>
                        </w:rPr>
                      </w:pPr>
                      <w:r w:rsidRPr="0052391F">
                        <w:rPr>
                          <w:rFonts w:ascii="Arial" w:hAnsi="Arial" w:cs="Arial"/>
                          <w:b/>
                          <w:sz w:val="24"/>
                          <w:szCs w:val="24"/>
                          <w:u w:val="single"/>
                        </w:rPr>
                        <w:t>What you will know at the end of this term</w:t>
                      </w:r>
                    </w:p>
                    <w:p w14:paraId="1F31B682" w14:textId="6F8D3634" w:rsidR="0052391F" w:rsidRPr="0000511A" w:rsidRDefault="0052391F" w:rsidP="0000511A">
                      <w:pPr>
                        <w:pStyle w:val="ListParagraph"/>
                        <w:numPr>
                          <w:ilvl w:val="0"/>
                          <w:numId w:val="5"/>
                        </w:numPr>
                        <w:rPr>
                          <w:rFonts w:ascii="Arial" w:hAnsi="Arial" w:cs="Arial"/>
                          <w:sz w:val="24"/>
                          <w:szCs w:val="24"/>
                        </w:rPr>
                      </w:pPr>
                      <w:r w:rsidRPr="0000511A">
                        <w:rPr>
                          <w:rFonts w:ascii="Arial" w:hAnsi="Arial" w:cs="Arial"/>
                          <w:sz w:val="24"/>
                          <w:szCs w:val="24"/>
                        </w:rPr>
                        <w:t>Y</w:t>
                      </w:r>
                      <w:r w:rsidRPr="0000511A">
                        <w:rPr>
                          <w:rFonts w:ascii="Arial" w:eastAsia="Times New Roman" w:hAnsi="Arial" w:cs="Arial"/>
                          <w:color w:val="0B0C0C"/>
                          <w:sz w:val="24"/>
                          <w:szCs w:val="24"/>
                          <w:lang w:eastAsia="en-GB"/>
                        </w:rPr>
                        <w:t xml:space="preserve">ou will </w:t>
                      </w:r>
                      <w:r w:rsidRPr="0000511A">
                        <w:rPr>
                          <w:rFonts w:ascii="Arial" w:hAnsi="Arial" w:cs="Arial"/>
                          <w:sz w:val="24"/>
                          <w:szCs w:val="24"/>
                        </w:rPr>
                        <w:t xml:space="preserve">identify </w:t>
                      </w:r>
                      <w:r w:rsidRPr="0000511A">
                        <w:rPr>
                          <w:rFonts w:ascii="Arial" w:hAnsi="Arial" w:cs="Arial"/>
                          <w:bCs/>
                          <w:sz w:val="24"/>
                          <w:szCs w:val="24"/>
                        </w:rPr>
                        <w:t>electrical appliances.</w:t>
                      </w:r>
                    </w:p>
                    <w:p w14:paraId="3C4B3670" w14:textId="5CD5232C" w:rsidR="0052391F" w:rsidRPr="0000511A" w:rsidRDefault="0052391F" w:rsidP="0000511A">
                      <w:pPr>
                        <w:pStyle w:val="ListParagraph"/>
                        <w:numPr>
                          <w:ilvl w:val="0"/>
                          <w:numId w:val="5"/>
                        </w:numPr>
                        <w:rPr>
                          <w:rFonts w:ascii="Arial" w:hAnsi="Arial" w:cs="Arial"/>
                          <w:sz w:val="24"/>
                          <w:szCs w:val="24"/>
                        </w:rPr>
                      </w:pPr>
                      <w:r w:rsidRPr="0000511A">
                        <w:rPr>
                          <w:rFonts w:ascii="Arial" w:hAnsi="Arial" w:cs="Arial"/>
                          <w:sz w:val="24"/>
                          <w:szCs w:val="24"/>
                        </w:rPr>
                        <w:t xml:space="preserve">You will construct a simple series of electrical circuits, identifying and naming its basic components. </w:t>
                      </w:r>
                    </w:p>
                    <w:p w14:paraId="62B86C77" w14:textId="432AFC8A" w:rsidR="0052391F" w:rsidRPr="0000511A" w:rsidRDefault="0052391F" w:rsidP="0000511A">
                      <w:pPr>
                        <w:pStyle w:val="ListParagraph"/>
                        <w:numPr>
                          <w:ilvl w:val="0"/>
                          <w:numId w:val="5"/>
                        </w:numPr>
                        <w:rPr>
                          <w:rFonts w:ascii="Arial" w:hAnsi="Arial" w:cs="Arial"/>
                          <w:sz w:val="24"/>
                          <w:szCs w:val="24"/>
                        </w:rPr>
                      </w:pPr>
                      <w:r w:rsidRPr="0000511A">
                        <w:rPr>
                          <w:rFonts w:ascii="Arial" w:hAnsi="Arial" w:cs="Arial"/>
                          <w:sz w:val="24"/>
                          <w:szCs w:val="24"/>
                        </w:rPr>
                        <w:t xml:space="preserve">You will identify if a circuit is a complete loop or not.  </w:t>
                      </w:r>
                    </w:p>
                    <w:p w14:paraId="264553C4" w14:textId="0D4D6799" w:rsidR="0052391F" w:rsidRPr="0000511A" w:rsidRDefault="0052391F" w:rsidP="0000511A">
                      <w:pPr>
                        <w:pStyle w:val="ListParagraph"/>
                        <w:numPr>
                          <w:ilvl w:val="0"/>
                          <w:numId w:val="5"/>
                        </w:numPr>
                        <w:rPr>
                          <w:rFonts w:ascii="Arial" w:hAnsi="Arial" w:cs="Arial"/>
                          <w:sz w:val="24"/>
                          <w:szCs w:val="24"/>
                        </w:rPr>
                      </w:pPr>
                      <w:r w:rsidRPr="0000511A">
                        <w:rPr>
                          <w:rFonts w:ascii="Arial" w:hAnsi="Arial" w:cs="Arial"/>
                          <w:sz w:val="24"/>
                          <w:szCs w:val="24"/>
                        </w:rPr>
                        <w:t>You will know that a switch opens and closes a circuit and that this affects if the lamp is on.</w:t>
                      </w:r>
                    </w:p>
                    <w:p w14:paraId="4CAB4764" w14:textId="7CDDA30F" w:rsidR="0052391F" w:rsidRPr="0000511A" w:rsidRDefault="0052391F" w:rsidP="0000511A">
                      <w:pPr>
                        <w:pStyle w:val="ListParagraph"/>
                        <w:numPr>
                          <w:ilvl w:val="0"/>
                          <w:numId w:val="5"/>
                        </w:numPr>
                        <w:rPr>
                          <w:rFonts w:ascii="Arial" w:hAnsi="Arial" w:cs="Arial"/>
                          <w:b/>
                          <w:sz w:val="24"/>
                          <w:szCs w:val="24"/>
                        </w:rPr>
                      </w:pPr>
                      <w:r w:rsidRPr="0000511A">
                        <w:rPr>
                          <w:rFonts w:ascii="Arial" w:hAnsi="Arial" w:cs="Arial"/>
                          <w:sz w:val="24"/>
                          <w:szCs w:val="24"/>
                        </w:rPr>
                        <w:t>You will recognise some common conductors and insulators.</w:t>
                      </w:r>
                    </w:p>
                    <w:p w14:paraId="5DC5643F" w14:textId="78E24162" w:rsidR="007B0C5D" w:rsidRPr="0000511A" w:rsidRDefault="007B0C5D" w:rsidP="0000511A">
                      <w:pPr>
                        <w:pStyle w:val="ListParagraph"/>
                        <w:numPr>
                          <w:ilvl w:val="0"/>
                          <w:numId w:val="5"/>
                        </w:numPr>
                        <w:rPr>
                          <w:rFonts w:ascii="Arial" w:hAnsi="Arial" w:cs="Arial"/>
                          <w:i/>
                          <w:sz w:val="24"/>
                          <w:szCs w:val="24"/>
                        </w:rPr>
                      </w:pPr>
                      <w:r w:rsidRPr="0000511A">
                        <w:rPr>
                          <w:rFonts w:ascii="Arial" w:hAnsi="Arial" w:cs="Arial"/>
                          <w:i/>
                          <w:sz w:val="24"/>
                          <w:szCs w:val="24"/>
                        </w:rPr>
                        <w:t xml:space="preserve">You will </w:t>
                      </w:r>
                      <w:r w:rsidR="00E33BC4" w:rsidRPr="0000511A">
                        <w:rPr>
                          <w:rFonts w:ascii="Arial" w:hAnsi="Arial" w:cs="Arial"/>
                          <w:i/>
                          <w:sz w:val="24"/>
                          <w:szCs w:val="24"/>
                        </w:rPr>
                        <w:t>work scientifically, making</w:t>
                      </w:r>
                      <w:r w:rsidR="00E33BC4" w:rsidRPr="0000511A">
                        <w:rPr>
                          <w:rFonts w:ascii="Arial" w:eastAsiaTheme="minorEastAsia" w:hAnsi="Arial" w:cs="Arial"/>
                          <w:i/>
                          <w:sz w:val="24"/>
                          <w:szCs w:val="24"/>
                        </w:rPr>
                        <w:t xml:space="preserve"> systematic and careful observations, gathering, reporting and presenting data and using</w:t>
                      </w:r>
                      <w:r w:rsidR="00E33BC4" w:rsidRPr="0000511A">
                        <w:rPr>
                          <w:rFonts w:ascii="Arial" w:eastAsiaTheme="minorEastAsia" w:hAnsi="Arial" w:cs="Arial"/>
                          <w:bCs/>
                          <w:i/>
                          <w:sz w:val="24"/>
                          <w:szCs w:val="24"/>
                        </w:rPr>
                        <w:t xml:space="preserve"> results to draw simple conclusions</w:t>
                      </w:r>
                      <w:r w:rsidR="00E33BC4" w:rsidRPr="0000511A">
                        <w:rPr>
                          <w:rFonts w:ascii="Arial" w:eastAsiaTheme="minorEastAsia" w:hAnsi="Arial" w:cs="Arial"/>
                          <w:i/>
                          <w:color w:val="0070C0"/>
                          <w:sz w:val="24"/>
                          <w:szCs w:val="24"/>
                        </w:rPr>
                        <w:t>.</w:t>
                      </w:r>
                    </w:p>
                    <w:p w14:paraId="52A71645" w14:textId="50B31672" w:rsidR="00662D8F" w:rsidRPr="0052391F" w:rsidRDefault="00662D8F" w:rsidP="0052391F">
                      <w:pPr>
                        <w:spacing w:after="160" w:line="240" w:lineRule="auto"/>
                        <w:rPr>
                          <w:rFonts w:ascii="Twinkl Cursive Unlooped" w:hAnsi="Twinkl Cursive Unlooped"/>
                          <w:sz w:val="20"/>
                          <w:szCs w:val="20"/>
                        </w:rPr>
                      </w:pPr>
                    </w:p>
                  </w:txbxContent>
                </v:textbox>
              </v:shape>
            </w:pict>
          </mc:Fallback>
        </mc:AlternateContent>
      </w:r>
    </w:p>
    <w:p w14:paraId="6F0E2D8E" w14:textId="2968FF6D" w:rsidR="007255EC" w:rsidRDefault="001674C0">
      <w:r>
        <w:rPr>
          <w:noProof/>
          <w:lang w:eastAsia="en-GB"/>
        </w:rPr>
        <mc:AlternateContent>
          <mc:Choice Requires="wps">
            <w:drawing>
              <wp:anchor distT="0" distB="0" distL="114300" distR="114300" simplePos="0" relativeHeight="251663360" behindDoc="0" locked="0" layoutInCell="1" allowOverlap="1" wp14:anchorId="554A76F9" wp14:editId="1E9DA7DC">
                <wp:simplePos x="0" y="0"/>
                <wp:positionH relativeFrom="column">
                  <wp:posOffset>4902200</wp:posOffset>
                </wp:positionH>
                <wp:positionV relativeFrom="paragraph">
                  <wp:posOffset>5715</wp:posOffset>
                </wp:positionV>
                <wp:extent cx="5052695" cy="3270250"/>
                <wp:effectExtent l="0" t="0" r="14605" b="2540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2695" cy="3270250"/>
                        </a:xfrm>
                        <a:prstGeom prst="rect">
                          <a:avLst/>
                        </a:prstGeom>
                        <a:solidFill>
                          <a:srgbClr val="FFFFFF"/>
                        </a:solidFill>
                        <a:ln w="9525">
                          <a:solidFill>
                            <a:srgbClr val="000000"/>
                          </a:solidFill>
                          <a:miter lim="800000"/>
                          <a:headEnd/>
                          <a:tailEnd/>
                        </a:ln>
                      </wps:spPr>
                      <wps:txbx>
                        <w:txbxContent>
                          <w:p w14:paraId="3E4E6E7F" w14:textId="3C1BC759" w:rsidR="00DB7C24" w:rsidRDefault="0000511A" w:rsidP="00B65CA4">
                            <w:pPr>
                              <w:spacing w:after="0" w:line="360" w:lineRule="auto"/>
                              <w:rPr>
                                <w:rFonts w:ascii="Arial" w:hAnsi="Arial" w:cs="Arial"/>
                                <w:b/>
                                <w:sz w:val="24"/>
                                <w:szCs w:val="24"/>
                                <w:u w:val="single"/>
                              </w:rPr>
                            </w:pPr>
                            <w:bookmarkStart w:id="0" w:name="_GoBack"/>
                            <w:r>
                              <w:rPr>
                                <w:rFonts w:ascii="Arial" w:hAnsi="Arial" w:cs="Arial"/>
                                <w:b/>
                                <w:sz w:val="24"/>
                                <w:szCs w:val="24"/>
                                <w:u w:val="single"/>
                              </w:rPr>
                              <w:t>Vocabulary</w:t>
                            </w:r>
                          </w:p>
                          <w:p w14:paraId="10BB7781" w14:textId="77777777" w:rsidR="001674C0" w:rsidRPr="00583A74" w:rsidRDefault="001674C0" w:rsidP="00B65CA4">
                            <w:pPr>
                              <w:spacing w:after="0" w:line="360" w:lineRule="auto"/>
                              <w:rPr>
                                <w:rFonts w:ascii="Arial" w:hAnsi="Arial" w:cs="Arial"/>
                                <w:b/>
                                <w:sz w:val="24"/>
                                <w:szCs w:val="24"/>
                                <w:u w:val="single"/>
                              </w:rPr>
                            </w:pPr>
                          </w:p>
                          <w:p w14:paraId="74290B9C" w14:textId="77777777" w:rsidR="005431E1" w:rsidRPr="00E37299" w:rsidRDefault="005431E1" w:rsidP="00B65CA4">
                            <w:pPr>
                              <w:pStyle w:val="Default"/>
                              <w:spacing w:line="360" w:lineRule="auto"/>
                              <w:rPr>
                                <w:rFonts w:ascii="Arial" w:hAnsi="Arial" w:cs="Arial"/>
                                <w:sz w:val="22"/>
                                <w:szCs w:val="22"/>
                              </w:rPr>
                            </w:pPr>
                            <w:r w:rsidRPr="00E37299">
                              <w:rPr>
                                <w:rFonts w:ascii="Arial" w:hAnsi="Arial" w:cs="Arial"/>
                                <w:b/>
                                <w:sz w:val="22"/>
                                <w:szCs w:val="22"/>
                              </w:rPr>
                              <w:t>Cell</w:t>
                            </w:r>
                            <w:r w:rsidRPr="00E37299">
                              <w:rPr>
                                <w:rFonts w:ascii="Arial" w:hAnsi="Arial" w:cs="Arial"/>
                                <w:sz w:val="22"/>
                                <w:szCs w:val="22"/>
                              </w:rPr>
                              <w:t>: A device containing electrodes immersed in an electrolyte, used for generating current.</w:t>
                            </w:r>
                          </w:p>
                          <w:p w14:paraId="65AF54B5" w14:textId="73A926C0" w:rsidR="005431E1" w:rsidRPr="00E37299" w:rsidRDefault="005431E1" w:rsidP="00B65CA4">
                            <w:pPr>
                              <w:pStyle w:val="Default"/>
                              <w:spacing w:line="360" w:lineRule="auto"/>
                              <w:rPr>
                                <w:rFonts w:ascii="Arial" w:hAnsi="Arial" w:cs="Arial"/>
                                <w:sz w:val="22"/>
                                <w:szCs w:val="22"/>
                              </w:rPr>
                            </w:pPr>
                            <w:r w:rsidRPr="00E37299">
                              <w:rPr>
                                <w:rFonts w:ascii="Arial" w:hAnsi="Arial" w:cs="Arial"/>
                                <w:b/>
                                <w:sz w:val="22"/>
                                <w:szCs w:val="22"/>
                              </w:rPr>
                              <w:t>Battery</w:t>
                            </w:r>
                            <w:r w:rsidRPr="00E37299">
                              <w:rPr>
                                <w:rFonts w:ascii="Arial" w:hAnsi="Arial" w:cs="Arial"/>
                                <w:sz w:val="22"/>
                                <w:szCs w:val="22"/>
                              </w:rPr>
                              <w:t xml:space="preserve">: A container containing one or more cell. </w:t>
                            </w:r>
                          </w:p>
                          <w:p w14:paraId="37BAE67D" w14:textId="77777777" w:rsidR="00583A74" w:rsidRPr="00E37299" w:rsidRDefault="00583A74" w:rsidP="00583A74">
                            <w:pPr>
                              <w:pStyle w:val="Default"/>
                              <w:spacing w:line="360" w:lineRule="auto"/>
                              <w:rPr>
                                <w:rFonts w:ascii="Arial" w:hAnsi="Arial" w:cs="Arial"/>
                                <w:sz w:val="22"/>
                                <w:szCs w:val="22"/>
                              </w:rPr>
                            </w:pPr>
                            <w:r w:rsidRPr="00E37299">
                              <w:rPr>
                                <w:rFonts w:ascii="Arial" w:hAnsi="Arial" w:cs="Arial"/>
                                <w:b/>
                                <w:sz w:val="22"/>
                                <w:szCs w:val="22"/>
                              </w:rPr>
                              <w:t>Circuit</w:t>
                            </w:r>
                            <w:r w:rsidRPr="00E37299">
                              <w:rPr>
                                <w:rFonts w:ascii="Arial" w:hAnsi="Arial" w:cs="Arial"/>
                                <w:sz w:val="22"/>
                                <w:szCs w:val="22"/>
                              </w:rPr>
                              <w:t>: a complete route which an electric current can</w:t>
                            </w:r>
                          </w:p>
                          <w:p w14:paraId="3B4095AD" w14:textId="15D2D63B" w:rsidR="00583A74" w:rsidRPr="00E37299" w:rsidRDefault="00583A74" w:rsidP="00583A74">
                            <w:pPr>
                              <w:pStyle w:val="Default"/>
                              <w:spacing w:line="360" w:lineRule="auto"/>
                              <w:rPr>
                                <w:rFonts w:ascii="Arial" w:hAnsi="Arial" w:cs="Arial"/>
                                <w:sz w:val="22"/>
                                <w:szCs w:val="22"/>
                              </w:rPr>
                            </w:pPr>
                            <w:r w:rsidRPr="00E37299">
                              <w:rPr>
                                <w:rFonts w:ascii="Arial" w:hAnsi="Arial" w:cs="Arial"/>
                                <w:sz w:val="22"/>
                                <w:szCs w:val="22"/>
                              </w:rPr>
                              <w:t>flow around</w:t>
                            </w:r>
                            <w:r w:rsidR="00B06A77">
                              <w:rPr>
                                <w:rFonts w:ascii="Arial" w:hAnsi="Arial" w:cs="Arial"/>
                                <w:sz w:val="22"/>
                                <w:szCs w:val="22"/>
                              </w:rPr>
                              <w:t>.</w:t>
                            </w:r>
                          </w:p>
                          <w:p w14:paraId="36C10DD2" w14:textId="32703246" w:rsidR="00E37299" w:rsidRDefault="00E37299" w:rsidP="00583A74">
                            <w:pPr>
                              <w:pStyle w:val="Default"/>
                              <w:spacing w:line="360" w:lineRule="auto"/>
                              <w:rPr>
                                <w:rFonts w:ascii="Arial" w:hAnsi="Arial" w:cs="Arial"/>
                                <w:b/>
                                <w:sz w:val="22"/>
                                <w:szCs w:val="22"/>
                              </w:rPr>
                            </w:pPr>
                            <w:r w:rsidRPr="00E37299">
                              <w:rPr>
                                <w:rFonts w:ascii="Arial" w:hAnsi="Arial" w:cs="Arial"/>
                                <w:b/>
                              </w:rPr>
                              <w:t>E</w:t>
                            </w:r>
                            <w:r w:rsidRPr="00E37299">
                              <w:rPr>
                                <w:rFonts w:ascii="Arial" w:hAnsi="Arial" w:cs="Arial"/>
                                <w:b/>
                                <w:sz w:val="22"/>
                                <w:szCs w:val="22"/>
                              </w:rPr>
                              <w:t>lectrical appliance</w:t>
                            </w:r>
                            <w:r>
                              <w:rPr>
                                <w:rFonts w:ascii="Arial" w:hAnsi="Arial" w:cs="Arial"/>
                                <w:b/>
                                <w:sz w:val="22"/>
                                <w:szCs w:val="22"/>
                              </w:rPr>
                              <w:t>:</w:t>
                            </w:r>
                            <w:r>
                              <w:t xml:space="preserve"> A device that uses electricity to perform a specific task.</w:t>
                            </w:r>
                          </w:p>
                          <w:p w14:paraId="403B460D" w14:textId="3B5E649E" w:rsidR="00583A74" w:rsidRPr="00E37299" w:rsidRDefault="00583A74" w:rsidP="00583A74">
                            <w:pPr>
                              <w:pStyle w:val="Default"/>
                              <w:spacing w:line="360" w:lineRule="auto"/>
                              <w:rPr>
                                <w:rFonts w:ascii="Arial" w:hAnsi="Arial" w:cs="Arial"/>
                                <w:sz w:val="22"/>
                                <w:szCs w:val="22"/>
                              </w:rPr>
                            </w:pPr>
                            <w:r w:rsidRPr="00E37299">
                              <w:rPr>
                                <w:rFonts w:ascii="Arial" w:hAnsi="Arial" w:cs="Arial"/>
                                <w:b/>
                                <w:sz w:val="22"/>
                                <w:szCs w:val="22"/>
                              </w:rPr>
                              <w:t xml:space="preserve">Electrical </w:t>
                            </w:r>
                            <w:r w:rsidR="00E37299">
                              <w:rPr>
                                <w:rFonts w:ascii="Arial" w:hAnsi="Arial" w:cs="Arial"/>
                                <w:b/>
                                <w:sz w:val="22"/>
                                <w:szCs w:val="22"/>
                              </w:rPr>
                              <w:t>c</w:t>
                            </w:r>
                            <w:r w:rsidRPr="00E37299">
                              <w:rPr>
                                <w:rFonts w:ascii="Arial" w:hAnsi="Arial" w:cs="Arial"/>
                                <w:b/>
                                <w:sz w:val="22"/>
                                <w:szCs w:val="22"/>
                              </w:rPr>
                              <w:t>onductor</w:t>
                            </w:r>
                            <w:r w:rsidRPr="00E37299">
                              <w:rPr>
                                <w:rFonts w:ascii="Arial" w:hAnsi="Arial" w:cs="Arial"/>
                                <w:sz w:val="22"/>
                                <w:szCs w:val="22"/>
                              </w:rPr>
                              <w:t xml:space="preserve">: A material that allows electricity to pass through it. </w:t>
                            </w:r>
                          </w:p>
                          <w:p w14:paraId="10AA1574" w14:textId="4A083F58" w:rsidR="00583A74" w:rsidRPr="00E37299" w:rsidRDefault="00583A74" w:rsidP="00B65CA4">
                            <w:pPr>
                              <w:pStyle w:val="Default"/>
                              <w:spacing w:line="360" w:lineRule="auto"/>
                              <w:rPr>
                                <w:rFonts w:ascii="Arial" w:hAnsi="Arial" w:cs="Arial"/>
                                <w:sz w:val="22"/>
                                <w:szCs w:val="22"/>
                              </w:rPr>
                            </w:pPr>
                            <w:r w:rsidRPr="00E37299">
                              <w:rPr>
                                <w:rFonts w:ascii="Arial" w:hAnsi="Arial" w:cs="Arial"/>
                                <w:b/>
                                <w:sz w:val="22"/>
                                <w:szCs w:val="22"/>
                              </w:rPr>
                              <w:t xml:space="preserve">Electrical </w:t>
                            </w:r>
                            <w:r w:rsidR="00E37299">
                              <w:rPr>
                                <w:rFonts w:ascii="Arial" w:hAnsi="Arial" w:cs="Arial"/>
                                <w:b/>
                                <w:sz w:val="22"/>
                                <w:szCs w:val="22"/>
                              </w:rPr>
                              <w:t>i</w:t>
                            </w:r>
                            <w:r w:rsidRPr="00E37299">
                              <w:rPr>
                                <w:rFonts w:ascii="Arial" w:hAnsi="Arial" w:cs="Arial"/>
                                <w:b/>
                                <w:sz w:val="22"/>
                                <w:szCs w:val="22"/>
                              </w:rPr>
                              <w:t>nsulator</w:t>
                            </w:r>
                            <w:r w:rsidRPr="00E37299">
                              <w:rPr>
                                <w:rFonts w:ascii="Arial" w:hAnsi="Arial" w:cs="Arial"/>
                                <w:sz w:val="22"/>
                                <w:szCs w:val="22"/>
                              </w:rPr>
                              <w:t>: A material that stops electricity passing through it.</w:t>
                            </w:r>
                          </w:p>
                          <w:p w14:paraId="0460B578" w14:textId="6567A112" w:rsidR="00E37299" w:rsidRPr="00E37299" w:rsidRDefault="00E37299" w:rsidP="00B65CA4">
                            <w:pPr>
                              <w:pStyle w:val="Default"/>
                              <w:spacing w:line="360" w:lineRule="auto"/>
                              <w:rPr>
                                <w:rFonts w:ascii="Arial" w:hAnsi="Arial" w:cs="Arial"/>
                                <w:sz w:val="22"/>
                                <w:szCs w:val="22"/>
                              </w:rPr>
                            </w:pPr>
                            <w:r w:rsidRPr="00E37299">
                              <w:rPr>
                                <w:rFonts w:ascii="Arial" w:hAnsi="Arial" w:cs="Arial"/>
                                <w:b/>
                                <w:sz w:val="22"/>
                                <w:szCs w:val="22"/>
                              </w:rPr>
                              <w:t>Electricity</w:t>
                            </w:r>
                            <w:r w:rsidRPr="00E37299">
                              <w:rPr>
                                <w:rFonts w:ascii="Arial" w:hAnsi="Arial" w:cs="Arial"/>
                                <w:sz w:val="22"/>
                                <w:szCs w:val="22"/>
                              </w:rPr>
                              <w:t>: The flow of an electric current or charge through a material.</w:t>
                            </w:r>
                          </w:p>
                          <w:p w14:paraId="57F10082" w14:textId="66953009" w:rsidR="00583A74" w:rsidRPr="00E37299" w:rsidRDefault="00583A74" w:rsidP="00B65CA4">
                            <w:pPr>
                              <w:pStyle w:val="Default"/>
                              <w:spacing w:line="360" w:lineRule="auto"/>
                              <w:rPr>
                                <w:rFonts w:ascii="Arial" w:hAnsi="Arial" w:cs="Arial"/>
                                <w:sz w:val="22"/>
                                <w:szCs w:val="22"/>
                              </w:rPr>
                            </w:pPr>
                            <w:r w:rsidRPr="00E37299">
                              <w:rPr>
                                <w:rFonts w:ascii="Arial" w:hAnsi="Arial" w:cs="Arial"/>
                                <w:b/>
                                <w:sz w:val="22"/>
                                <w:szCs w:val="22"/>
                              </w:rPr>
                              <w:t>Series circuit</w:t>
                            </w:r>
                            <w:r w:rsidRPr="00E37299">
                              <w:rPr>
                                <w:rFonts w:ascii="Arial" w:hAnsi="Arial" w:cs="Arial"/>
                                <w:sz w:val="22"/>
                                <w:szCs w:val="22"/>
                              </w:rPr>
                              <w:t>: An electrical circuit in which all components are connected end-to-end in a single path.</w:t>
                            </w:r>
                          </w:p>
                          <w:bookmarkEnd w:id="0"/>
                          <w:p w14:paraId="3F1CF50F" w14:textId="6B20FC1D" w:rsidR="00DB7C24" w:rsidRPr="00583A74" w:rsidRDefault="00DB7C24" w:rsidP="00B65CA4">
                            <w:pPr>
                              <w:pStyle w:val="Default"/>
                              <w:spacing w:line="360" w:lineRule="auto"/>
                              <w:rPr>
                                <w:rFonts w:ascii="Arial" w:hAnsi="Arial" w:cs="Arial"/>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4A76F9" id="_x0000_s1031" type="#_x0000_t202" style="position:absolute;margin-left:386pt;margin-top:.45pt;width:397.85pt;height:2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">
                <v:textbox>
                  <w:txbxContent>
                    <w:p w14:paraId="3E4E6E7F" w14:textId="3C1BC759" w:rsidR="00DB7C24" w:rsidRDefault="0000511A" w:rsidP="00B65CA4">
                      <w:pPr>
                        <w:spacing w:after="0" w:line="360" w:lineRule="auto"/>
                        <w:rPr>
                          <w:rFonts w:ascii="Arial" w:hAnsi="Arial" w:cs="Arial"/>
                          <w:b/>
                          <w:sz w:val="24"/>
                          <w:szCs w:val="24"/>
                          <w:u w:val="single"/>
                        </w:rPr>
                      </w:pPr>
                      <w:bookmarkStart w:id="1" w:name="_GoBack"/>
                      <w:r>
                        <w:rPr>
                          <w:rFonts w:ascii="Arial" w:hAnsi="Arial" w:cs="Arial"/>
                          <w:b/>
                          <w:sz w:val="24"/>
                          <w:szCs w:val="24"/>
                          <w:u w:val="single"/>
                        </w:rPr>
                        <w:t>Vocabulary</w:t>
                      </w:r>
                    </w:p>
                    <w:p w14:paraId="10BB7781" w14:textId="77777777" w:rsidR="001674C0" w:rsidRPr="00583A74" w:rsidRDefault="001674C0" w:rsidP="00B65CA4">
                      <w:pPr>
                        <w:spacing w:after="0" w:line="360" w:lineRule="auto"/>
                        <w:rPr>
                          <w:rFonts w:ascii="Arial" w:hAnsi="Arial" w:cs="Arial"/>
                          <w:b/>
                          <w:sz w:val="24"/>
                          <w:szCs w:val="24"/>
                          <w:u w:val="single"/>
                        </w:rPr>
                      </w:pPr>
                    </w:p>
                    <w:p w14:paraId="74290B9C" w14:textId="77777777" w:rsidR="005431E1" w:rsidRPr="00E37299" w:rsidRDefault="005431E1" w:rsidP="00B65CA4">
                      <w:pPr>
                        <w:pStyle w:val="Default"/>
                        <w:spacing w:line="360" w:lineRule="auto"/>
                        <w:rPr>
                          <w:rFonts w:ascii="Arial" w:hAnsi="Arial" w:cs="Arial"/>
                          <w:sz w:val="22"/>
                          <w:szCs w:val="22"/>
                        </w:rPr>
                      </w:pPr>
                      <w:r w:rsidRPr="00E37299">
                        <w:rPr>
                          <w:rFonts w:ascii="Arial" w:hAnsi="Arial" w:cs="Arial"/>
                          <w:b/>
                          <w:sz w:val="22"/>
                          <w:szCs w:val="22"/>
                        </w:rPr>
                        <w:t>Cell</w:t>
                      </w:r>
                      <w:r w:rsidRPr="00E37299">
                        <w:rPr>
                          <w:rFonts w:ascii="Arial" w:hAnsi="Arial" w:cs="Arial"/>
                          <w:sz w:val="22"/>
                          <w:szCs w:val="22"/>
                        </w:rPr>
                        <w:t>: A device containing electrodes immersed in an electrolyte, used for generating current.</w:t>
                      </w:r>
                    </w:p>
                    <w:p w14:paraId="65AF54B5" w14:textId="73A926C0" w:rsidR="005431E1" w:rsidRPr="00E37299" w:rsidRDefault="005431E1" w:rsidP="00B65CA4">
                      <w:pPr>
                        <w:pStyle w:val="Default"/>
                        <w:spacing w:line="360" w:lineRule="auto"/>
                        <w:rPr>
                          <w:rFonts w:ascii="Arial" w:hAnsi="Arial" w:cs="Arial"/>
                          <w:sz w:val="22"/>
                          <w:szCs w:val="22"/>
                        </w:rPr>
                      </w:pPr>
                      <w:r w:rsidRPr="00E37299">
                        <w:rPr>
                          <w:rFonts w:ascii="Arial" w:hAnsi="Arial" w:cs="Arial"/>
                          <w:b/>
                          <w:sz w:val="22"/>
                          <w:szCs w:val="22"/>
                        </w:rPr>
                        <w:t>Battery</w:t>
                      </w:r>
                      <w:r w:rsidRPr="00E37299">
                        <w:rPr>
                          <w:rFonts w:ascii="Arial" w:hAnsi="Arial" w:cs="Arial"/>
                          <w:sz w:val="22"/>
                          <w:szCs w:val="22"/>
                        </w:rPr>
                        <w:t xml:space="preserve">: A container containing one or more cell. </w:t>
                      </w:r>
                    </w:p>
                    <w:p w14:paraId="37BAE67D" w14:textId="77777777" w:rsidR="00583A74" w:rsidRPr="00E37299" w:rsidRDefault="00583A74" w:rsidP="00583A74">
                      <w:pPr>
                        <w:pStyle w:val="Default"/>
                        <w:spacing w:line="360" w:lineRule="auto"/>
                        <w:rPr>
                          <w:rFonts w:ascii="Arial" w:hAnsi="Arial" w:cs="Arial"/>
                          <w:sz w:val="22"/>
                          <w:szCs w:val="22"/>
                        </w:rPr>
                      </w:pPr>
                      <w:r w:rsidRPr="00E37299">
                        <w:rPr>
                          <w:rFonts w:ascii="Arial" w:hAnsi="Arial" w:cs="Arial"/>
                          <w:b/>
                          <w:sz w:val="22"/>
                          <w:szCs w:val="22"/>
                        </w:rPr>
                        <w:t>Circuit</w:t>
                      </w:r>
                      <w:r w:rsidRPr="00E37299">
                        <w:rPr>
                          <w:rFonts w:ascii="Arial" w:hAnsi="Arial" w:cs="Arial"/>
                          <w:sz w:val="22"/>
                          <w:szCs w:val="22"/>
                        </w:rPr>
                        <w:t>: a complete route which an electric current can</w:t>
                      </w:r>
                    </w:p>
                    <w:p w14:paraId="3B4095AD" w14:textId="15D2D63B" w:rsidR="00583A74" w:rsidRPr="00E37299" w:rsidRDefault="00583A74" w:rsidP="00583A74">
                      <w:pPr>
                        <w:pStyle w:val="Default"/>
                        <w:spacing w:line="360" w:lineRule="auto"/>
                        <w:rPr>
                          <w:rFonts w:ascii="Arial" w:hAnsi="Arial" w:cs="Arial"/>
                          <w:sz w:val="22"/>
                          <w:szCs w:val="22"/>
                        </w:rPr>
                      </w:pPr>
                      <w:r w:rsidRPr="00E37299">
                        <w:rPr>
                          <w:rFonts w:ascii="Arial" w:hAnsi="Arial" w:cs="Arial"/>
                          <w:sz w:val="22"/>
                          <w:szCs w:val="22"/>
                        </w:rPr>
                        <w:t>flow around</w:t>
                      </w:r>
                      <w:r w:rsidR="00B06A77">
                        <w:rPr>
                          <w:rFonts w:ascii="Arial" w:hAnsi="Arial" w:cs="Arial"/>
                          <w:sz w:val="22"/>
                          <w:szCs w:val="22"/>
                        </w:rPr>
                        <w:t>.</w:t>
                      </w:r>
                    </w:p>
                    <w:p w14:paraId="36C10DD2" w14:textId="32703246" w:rsidR="00E37299" w:rsidRDefault="00E37299" w:rsidP="00583A74">
                      <w:pPr>
                        <w:pStyle w:val="Default"/>
                        <w:spacing w:line="360" w:lineRule="auto"/>
                        <w:rPr>
                          <w:rFonts w:ascii="Arial" w:hAnsi="Arial" w:cs="Arial"/>
                          <w:b/>
                          <w:sz w:val="22"/>
                          <w:szCs w:val="22"/>
                        </w:rPr>
                      </w:pPr>
                      <w:r w:rsidRPr="00E37299">
                        <w:rPr>
                          <w:rFonts w:ascii="Arial" w:hAnsi="Arial" w:cs="Arial"/>
                          <w:b/>
                        </w:rPr>
                        <w:t>E</w:t>
                      </w:r>
                      <w:r w:rsidRPr="00E37299">
                        <w:rPr>
                          <w:rFonts w:ascii="Arial" w:hAnsi="Arial" w:cs="Arial"/>
                          <w:b/>
                          <w:sz w:val="22"/>
                          <w:szCs w:val="22"/>
                        </w:rPr>
                        <w:t>lectrical appliance</w:t>
                      </w:r>
                      <w:r>
                        <w:rPr>
                          <w:rFonts w:ascii="Arial" w:hAnsi="Arial" w:cs="Arial"/>
                          <w:b/>
                          <w:sz w:val="22"/>
                          <w:szCs w:val="22"/>
                        </w:rPr>
                        <w:t>:</w:t>
                      </w:r>
                      <w:r>
                        <w:t xml:space="preserve"> A device that uses electricity to perform a specific task.</w:t>
                      </w:r>
                    </w:p>
                    <w:p w14:paraId="403B460D" w14:textId="3B5E649E" w:rsidR="00583A74" w:rsidRPr="00E37299" w:rsidRDefault="00583A74" w:rsidP="00583A74">
                      <w:pPr>
                        <w:pStyle w:val="Default"/>
                        <w:spacing w:line="360" w:lineRule="auto"/>
                        <w:rPr>
                          <w:rFonts w:ascii="Arial" w:hAnsi="Arial" w:cs="Arial"/>
                          <w:sz w:val="22"/>
                          <w:szCs w:val="22"/>
                        </w:rPr>
                      </w:pPr>
                      <w:r w:rsidRPr="00E37299">
                        <w:rPr>
                          <w:rFonts w:ascii="Arial" w:hAnsi="Arial" w:cs="Arial"/>
                          <w:b/>
                          <w:sz w:val="22"/>
                          <w:szCs w:val="22"/>
                        </w:rPr>
                        <w:t xml:space="preserve">Electrical </w:t>
                      </w:r>
                      <w:r w:rsidR="00E37299">
                        <w:rPr>
                          <w:rFonts w:ascii="Arial" w:hAnsi="Arial" w:cs="Arial"/>
                          <w:b/>
                          <w:sz w:val="22"/>
                          <w:szCs w:val="22"/>
                        </w:rPr>
                        <w:t>c</w:t>
                      </w:r>
                      <w:r w:rsidRPr="00E37299">
                        <w:rPr>
                          <w:rFonts w:ascii="Arial" w:hAnsi="Arial" w:cs="Arial"/>
                          <w:b/>
                          <w:sz w:val="22"/>
                          <w:szCs w:val="22"/>
                        </w:rPr>
                        <w:t>onductor</w:t>
                      </w:r>
                      <w:r w:rsidRPr="00E37299">
                        <w:rPr>
                          <w:rFonts w:ascii="Arial" w:hAnsi="Arial" w:cs="Arial"/>
                          <w:sz w:val="22"/>
                          <w:szCs w:val="22"/>
                        </w:rPr>
                        <w:t xml:space="preserve">: A material that allows electricity to pass through it. </w:t>
                      </w:r>
                    </w:p>
                    <w:p w14:paraId="10AA1574" w14:textId="4A083F58" w:rsidR="00583A74" w:rsidRPr="00E37299" w:rsidRDefault="00583A74" w:rsidP="00B65CA4">
                      <w:pPr>
                        <w:pStyle w:val="Default"/>
                        <w:spacing w:line="360" w:lineRule="auto"/>
                        <w:rPr>
                          <w:rFonts w:ascii="Arial" w:hAnsi="Arial" w:cs="Arial"/>
                          <w:sz w:val="22"/>
                          <w:szCs w:val="22"/>
                        </w:rPr>
                      </w:pPr>
                      <w:r w:rsidRPr="00E37299">
                        <w:rPr>
                          <w:rFonts w:ascii="Arial" w:hAnsi="Arial" w:cs="Arial"/>
                          <w:b/>
                          <w:sz w:val="22"/>
                          <w:szCs w:val="22"/>
                        </w:rPr>
                        <w:t xml:space="preserve">Electrical </w:t>
                      </w:r>
                      <w:r w:rsidR="00E37299">
                        <w:rPr>
                          <w:rFonts w:ascii="Arial" w:hAnsi="Arial" w:cs="Arial"/>
                          <w:b/>
                          <w:sz w:val="22"/>
                          <w:szCs w:val="22"/>
                        </w:rPr>
                        <w:t>i</w:t>
                      </w:r>
                      <w:r w:rsidRPr="00E37299">
                        <w:rPr>
                          <w:rFonts w:ascii="Arial" w:hAnsi="Arial" w:cs="Arial"/>
                          <w:b/>
                          <w:sz w:val="22"/>
                          <w:szCs w:val="22"/>
                        </w:rPr>
                        <w:t>nsulator</w:t>
                      </w:r>
                      <w:r w:rsidRPr="00E37299">
                        <w:rPr>
                          <w:rFonts w:ascii="Arial" w:hAnsi="Arial" w:cs="Arial"/>
                          <w:sz w:val="22"/>
                          <w:szCs w:val="22"/>
                        </w:rPr>
                        <w:t>: A material that stops electricity passing through it.</w:t>
                      </w:r>
                    </w:p>
                    <w:p w14:paraId="0460B578" w14:textId="6567A112" w:rsidR="00E37299" w:rsidRPr="00E37299" w:rsidRDefault="00E37299" w:rsidP="00B65CA4">
                      <w:pPr>
                        <w:pStyle w:val="Default"/>
                        <w:spacing w:line="360" w:lineRule="auto"/>
                        <w:rPr>
                          <w:rFonts w:ascii="Arial" w:hAnsi="Arial" w:cs="Arial"/>
                          <w:sz w:val="22"/>
                          <w:szCs w:val="22"/>
                        </w:rPr>
                      </w:pPr>
                      <w:r w:rsidRPr="00E37299">
                        <w:rPr>
                          <w:rFonts w:ascii="Arial" w:hAnsi="Arial" w:cs="Arial"/>
                          <w:b/>
                          <w:sz w:val="22"/>
                          <w:szCs w:val="22"/>
                        </w:rPr>
                        <w:t>Electricity</w:t>
                      </w:r>
                      <w:r w:rsidRPr="00E37299">
                        <w:rPr>
                          <w:rFonts w:ascii="Arial" w:hAnsi="Arial" w:cs="Arial"/>
                          <w:sz w:val="22"/>
                          <w:szCs w:val="22"/>
                        </w:rPr>
                        <w:t>: The flow of an electric current or charge through a material.</w:t>
                      </w:r>
                    </w:p>
                    <w:p w14:paraId="57F10082" w14:textId="66953009" w:rsidR="00583A74" w:rsidRPr="00E37299" w:rsidRDefault="00583A74" w:rsidP="00B65CA4">
                      <w:pPr>
                        <w:pStyle w:val="Default"/>
                        <w:spacing w:line="360" w:lineRule="auto"/>
                        <w:rPr>
                          <w:rFonts w:ascii="Arial" w:hAnsi="Arial" w:cs="Arial"/>
                          <w:sz w:val="22"/>
                          <w:szCs w:val="22"/>
                        </w:rPr>
                      </w:pPr>
                      <w:r w:rsidRPr="00E37299">
                        <w:rPr>
                          <w:rFonts w:ascii="Arial" w:hAnsi="Arial" w:cs="Arial"/>
                          <w:b/>
                          <w:sz w:val="22"/>
                          <w:szCs w:val="22"/>
                        </w:rPr>
                        <w:t>Series circuit</w:t>
                      </w:r>
                      <w:r w:rsidRPr="00E37299">
                        <w:rPr>
                          <w:rFonts w:ascii="Arial" w:hAnsi="Arial" w:cs="Arial"/>
                          <w:sz w:val="22"/>
                          <w:szCs w:val="22"/>
                        </w:rPr>
                        <w:t>: An electrical circuit in which all components are connected end-to-end in a single path.</w:t>
                      </w:r>
                    </w:p>
                    <w:bookmarkEnd w:id="1"/>
                    <w:p w14:paraId="3F1CF50F" w14:textId="6B20FC1D" w:rsidR="00DB7C24" w:rsidRPr="00583A74" w:rsidRDefault="00DB7C24" w:rsidP="00B65CA4">
                      <w:pPr>
                        <w:pStyle w:val="Default"/>
                        <w:spacing w:line="360" w:lineRule="auto"/>
                        <w:rPr>
                          <w:rFonts w:ascii="Arial" w:hAnsi="Arial" w:cs="Arial"/>
                          <w:sz w:val="22"/>
                          <w:szCs w:val="22"/>
                        </w:rPr>
                      </w:pPr>
                    </w:p>
                  </w:txbxContent>
                </v:textbox>
              </v:shape>
            </w:pict>
          </mc:Fallback>
        </mc:AlternateContent>
      </w:r>
    </w:p>
    <w:p w14:paraId="0DF68E49" w14:textId="77777777" w:rsidR="007255EC" w:rsidRDefault="007255EC"/>
    <w:p w14:paraId="46BD3700" w14:textId="77777777" w:rsidR="007255EC" w:rsidRDefault="007255EC"/>
    <w:p w14:paraId="63F3C27B" w14:textId="77777777" w:rsidR="007255EC" w:rsidRDefault="007255EC"/>
    <w:p w14:paraId="1978CD77" w14:textId="77777777" w:rsidR="007255EC" w:rsidRDefault="007255EC"/>
    <w:p w14:paraId="4A6F0D78" w14:textId="368F676A" w:rsidR="007255EC" w:rsidRDefault="007255EC"/>
    <w:p w14:paraId="50475052" w14:textId="22ECAD77" w:rsidR="005106F9" w:rsidRDefault="0056388B">
      <w:r>
        <w:rPr>
          <w:noProof/>
          <w:sz w:val="36"/>
          <w:szCs w:val="36"/>
          <w:lang w:val="en-US"/>
        </w:rPr>
        <mc:AlternateContent>
          <mc:Choice Requires="wps">
            <w:drawing>
              <wp:anchor distT="0" distB="0" distL="114300" distR="114300" simplePos="0" relativeHeight="251669504" behindDoc="0" locked="0" layoutInCell="1" allowOverlap="1" wp14:anchorId="7E2F60DF" wp14:editId="6CC77AE1">
                <wp:simplePos x="0" y="0"/>
                <wp:positionH relativeFrom="column">
                  <wp:posOffset>694690</wp:posOffset>
                </wp:positionH>
                <wp:positionV relativeFrom="paragraph">
                  <wp:posOffset>4799965</wp:posOffset>
                </wp:positionV>
                <wp:extent cx="4572000" cy="843915"/>
                <wp:effectExtent l="8890" t="10795" r="10160" b="12065"/>
                <wp:wrapNone/>
                <wp:docPr id="2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843915"/>
                        </a:xfrm>
                        <a:prstGeom prst="rect">
                          <a:avLst/>
                        </a:prstGeom>
                        <a:solidFill>
                          <a:srgbClr val="FFFFFF"/>
                        </a:solidFill>
                        <a:ln w="9525">
                          <a:solidFill>
                            <a:srgbClr val="000000"/>
                          </a:solidFill>
                          <a:miter lim="800000"/>
                          <a:headEnd/>
                          <a:tailEnd/>
                        </a:ln>
                      </wps:spPr>
                      <wps:txbx>
                        <w:txbxContent>
                          <w:p w14:paraId="1792B590" w14:textId="77777777" w:rsidR="007255EC" w:rsidRDefault="007255EC">
                            <w:r w:rsidRPr="007255EC">
                              <w:rPr>
                                <w:noProof/>
                                <w:lang w:val="en-US"/>
                              </w:rPr>
                              <w:drawing>
                                <wp:inline distT="0" distB="0" distL="0" distR="0" wp14:anchorId="51596EE9" wp14:editId="6F00B358">
                                  <wp:extent cx="4176395" cy="808990"/>
                                  <wp:effectExtent l="19050" t="0" r="0" b="0"/>
                                  <wp:docPr id="4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srcRect/>
                                          <a:stretch>
                                            <a:fillRect/>
                                          </a:stretch>
                                        </pic:blipFill>
                                        <pic:spPr bwMode="auto">
                                          <a:xfrm>
                                            <a:off x="0" y="0"/>
                                            <a:ext cx="4176395" cy="80899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2F60DF" id="Text Box 19" o:spid="_x0000_s1032" type="#_x0000_t202" style="position:absolute;margin-left:54.7pt;margin-top:377.95pt;width:5in;height:66.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">
                <v:textbox>
                  <w:txbxContent>
                    <w:p w14:paraId="1792B590" w14:textId="77777777" w:rsidR="007255EC" w:rsidRDefault="007255EC">
                      <w:r w:rsidRPr="007255EC">
                        <w:rPr>
                          <w:noProof/>
                          <w:lang w:val="en-US"/>
                        </w:rPr>
                        <w:drawing>
                          <wp:inline distT="0" distB="0" distL="0" distR="0" wp14:anchorId="51596EE9" wp14:editId="6F00B358">
                            <wp:extent cx="4176395" cy="808990"/>
                            <wp:effectExtent l="19050" t="0" r="0" b="0"/>
                            <wp:docPr id="4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4176395" cy="808990"/>
                                    </a:xfrm>
                                    <a:prstGeom prst="rect">
                                      <a:avLst/>
                                    </a:prstGeom>
                                    <a:noFill/>
                                    <a:ln w="9525">
                                      <a:noFill/>
                                      <a:miter lim="800000"/>
                                      <a:headEnd/>
                                      <a:tailEnd/>
                                    </a:ln>
                                  </pic:spPr>
                                </pic:pic>
                              </a:graphicData>
                            </a:graphic>
                          </wp:inline>
                        </w:drawing>
                      </w:r>
                    </w:p>
                  </w:txbxContent>
                </v:textbox>
              </v:shape>
            </w:pict>
          </mc:Fallback>
        </mc:AlternateContent>
      </w:r>
      <w:r>
        <w:rPr>
          <w:noProof/>
          <w:sz w:val="36"/>
          <w:szCs w:val="36"/>
          <w:lang w:eastAsia="en-GB"/>
        </w:rPr>
        <mc:AlternateContent>
          <mc:Choice Requires="wps">
            <w:drawing>
              <wp:anchor distT="0" distB="0" distL="114300" distR="114300" simplePos="0" relativeHeight="251659264" behindDoc="0" locked="0" layoutInCell="1" allowOverlap="1" wp14:anchorId="0DBAD9BA" wp14:editId="543F620D">
                <wp:simplePos x="0" y="0"/>
                <wp:positionH relativeFrom="column">
                  <wp:posOffset>5218430</wp:posOffset>
                </wp:positionH>
                <wp:positionV relativeFrom="paragraph">
                  <wp:posOffset>4448175</wp:posOffset>
                </wp:positionV>
                <wp:extent cx="4572000" cy="137731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1377315"/>
                        </a:xfrm>
                        <a:prstGeom prst="rect">
                          <a:avLst/>
                        </a:prstGeom>
                        <a:solidFill>
                          <a:srgbClr val="FFFFFF"/>
                        </a:solidFill>
                        <a:ln w="9525">
                          <a:solidFill>
                            <a:srgbClr val="000000"/>
                          </a:solidFill>
                          <a:miter lim="800000"/>
                          <a:headEnd/>
                          <a:tailEnd/>
                        </a:ln>
                      </wps:spPr>
                      <wps:txbx>
                        <w:txbxContent>
                          <w:p w14:paraId="38DFB3C1" w14:textId="77777777" w:rsidR="00480E42" w:rsidRPr="00480E42" w:rsidRDefault="00A706A1" w:rsidP="00480E42">
                            <w:pPr>
                              <w:rPr>
                                <w:sz w:val="24"/>
                                <w:szCs w:val="24"/>
                              </w:rPr>
                            </w:pPr>
                            <w:r w:rsidRPr="00DB7C24">
                              <w:rPr>
                                <w:rFonts w:ascii="Comic Sans MS" w:hAnsi="Comic Sans MS"/>
                                <w:b/>
                                <w:sz w:val="28"/>
                                <w:szCs w:val="28"/>
                                <w:u w:val="single"/>
                              </w:rPr>
                              <w:t xml:space="preserve">National Curriculum </w:t>
                            </w:r>
                            <w:r w:rsidR="00DB7C24" w:rsidRPr="00DB7C24">
                              <w:rPr>
                                <w:rFonts w:ascii="Comic Sans MS" w:hAnsi="Comic Sans MS"/>
                                <w:b/>
                                <w:sz w:val="28"/>
                                <w:szCs w:val="28"/>
                                <w:u w:val="single"/>
                              </w:rPr>
                              <w:t>links and rationale</w:t>
                            </w:r>
                            <w:r w:rsidR="00480E42">
                              <w:rPr>
                                <w:rFonts w:ascii="Comic Sans MS" w:hAnsi="Comic Sans MS"/>
                              </w:rPr>
                              <w:t xml:space="preserve"> </w:t>
                            </w:r>
                            <w:r w:rsidR="00480E42" w:rsidRPr="00480E42">
                              <w:rPr>
                                <w:rFonts w:ascii="Comic Sans MS" w:hAnsi="Comic Sans MS"/>
                                <w:sz w:val="24"/>
                                <w:szCs w:val="24"/>
                              </w:rPr>
                              <w:t xml:space="preserve">Children will explore the 1960s to extend their chronological knowledge of British history to explore and understand aspects of life in more recent times. They will learn about fashions, music and entertainment. </w:t>
                            </w:r>
                          </w:p>
                          <w:p w14:paraId="78FFC47B" w14:textId="77777777" w:rsidR="00DB7C24" w:rsidRPr="00DB7C24" w:rsidRDefault="00DB7C24">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BAD9BA" id="_x0000_s1033" type="#_x0000_t202" style="position:absolute;margin-left:410.9pt;margin-top:350.25pt;width:5in;height:108.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">
                <v:textbox>
                  <w:txbxContent>
                    <w:p w14:paraId="38DFB3C1" w14:textId="77777777" w:rsidR="00480E42" w:rsidRPr="00480E42" w:rsidRDefault="00A706A1" w:rsidP="00480E42">
                      <w:pPr>
                        <w:rPr>
                          <w:sz w:val="24"/>
                          <w:szCs w:val="24"/>
                        </w:rPr>
                      </w:pPr>
                      <w:r w:rsidRPr="00DB7C24">
                        <w:rPr>
                          <w:rFonts w:ascii="Comic Sans MS" w:hAnsi="Comic Sans MS"/>
                          <w:b/>
                          <w:sz w:val="28"/>
                          <w:szCs w:val="28"/>
                          <w:u w:val="single"/>
                        </w:rPr>
                        <w:t xml:space="preserve">National Curriculum </w:t>
                      </w:r>
                      <w:r w:rsidR="00DB7C24" w:rsidRPr="00DB7C24">
                        <w:rPr>
                          <w:rFonts w:ascii="Comic Sans MS" w:hAnsi="Comic Sans MS"/>
                          <w:b/>
                          <w:sz w:val="28"/>
                          <w:szCs w:val="28"/>
                          <w:u w:val="single"/>
                        </w:rPr>
                        <w:t>links and rationale</w:t>
                      </w:r>
                      <w:r w:rsidR="00480E42">
                        <w:rPr>
                          <w:rFonts w:ascii="Comic Sans MS" w:hAnsi="Comic Sans MS"/>
                        </w:rPr>
                        <w:t xml:space="preserve"> </w:t>
                      </w:r>
                      <w:r w:rsidR="00480E42" w:rsidRPr="00480E42">
                        <w:rPr>
                          <w:rFonts w:ascii="Comic Sans MS" w:hAnsi="Comic Sans MS"/>
                          <w:sz w:val="24"/>
                          <w:szCs w:val="24"/>
                        </w:rPr>
                        <w:t xml:space="preserve">Children will explore the 1960s to extend their chronological knowledge of British history to explore and understand aspects of life in more recent times. They will learn about fashions, music and entertainment. </w:t>
                      </w:r>
                    </w:p>
                    <w:p w14:paraId="78FFC47B" w14:textId="77777777" w:rsidR="00DB7C24" w:rsidRPr="00DB7C24" w:rsidRDefault="00DB7C24">
                      <w:pPr>
                        <w:rPr>
                          <w:rFonts w:ascii="Comic Sans MS" w:hAnsi="Comic Sans MS"/>
                        </w:rPr>
                      </w:pPr>
                    </w:p>
                  </w:txbxContent>
                </v:textbox>
              </v:shape>
            </w:pict>
          </mc:Fallback>
        </mc:AlternateContent>
      </w:r>
    </w:p>
    <w:sectPr w:rsidR="005106F9" w:rsidSect="00A503D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Zing Diddly Doo Zapped">
    <w:altName w:val="Calibri"/>
    <w:panose1 w:val="00000000000000000000"/>
    <w:charset w:val="00"/>
    <w:family w:val="swiss"/>
    <w:notTrueType/>
    <w:pitch w:val="default"/>
    <w:sig w:usb0="00000003" w:usb1="00000000" w:usb2="00000000" w:usb3="00000000" w:csb0="00000001" w:csb1="00000000"/>
  </w:font>
  <w:font w:name="Twinkl Cursive Unlooped">
    <w:altName w:val="Calibri"/>
    <w:charset w:val="00"/>
    <w:family w:val="auto"/>
    <w:pitch w:val="variable"/>
    <w:sig w:usb0="00000003" w:usb1="00000001"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8C0521"/>
    <w:multiLevelType w:val="hybridMultilevel"/>
    <w:tmpl w:val="9A621C3C"/>
    <w:lvl w:ilvl="0" w:tplc="BA2EEB2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9C5E0B"/>
    <w:multiLevelType w:val="hybridMultilevel"/>
    <w:tmpl w:val="29A897C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137DCA"/>
    <w:multiLevelType w:val="multilevel"/>
    <w:tmpl w:val="1C787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9F01008"/>
    <w:multiLevelType w:val="hybridMultilevel"/>
    <w:tmpl w:val="5FE41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E1484A"/>
    <w:multiLevelType w:val="hybridMultilevel"/>
    <w:tmpl w:val="EF287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C24"/>
    <w:rsid w:val="0000511A"/>
    <w:rsid w:val="000172DE"/>
    <w:rsid w:val="00062F46"/>
    <w:rsid w:val="00127683"/>
    <w:rsid w:val="00145BA3"/>
    <w:rsid w:val="001674C0"/>
    <w:rsid w:val="001858DC"/>
    <w:rsid w:val="002131F3"/>
    <w:rsid w:val="0026495E"/>
    <w:rsid w:val="002C0B61"/>
    <w:rsid w:val="00342C0C"/>
    <w:rsid w:val="00370442"/>
    <w:rsid w:val="003D58D9"/>
    <w:rsid w:val="00413A14"/>
    <w:rsid w:val="00480E42"/>
    <w:rsid w:val="005106F9"/>
    <w:rsid w:val="0052391F"/>
    <w:rsid w:val="005431E1"/>
    <w:rsid w:val="0056388B"/>
    <w:rsid w:val="00583A74"/>
    <w:rsid w:val="00662D8F"/>
    <w:rsid w:val="007255EC"/>
    <w:rsid w:val="007B0C5D"/>
    <w:rsid w:val="007D15F0"/>
    <w:rsid w:val="007D1D0E"/>
    <w:rsid w:val="00990A63"/>
    <w:rsid w:val="009A35FD"/>
    <w:rsid w:val="009D1AF5"/>
    <w:rsid w:val="00A20DA2"/>
    <w:rsid w:val="00A503D1"/>
    <w:rsid w:val="00A706A1"/>
    <w:rsid w:val="00AC4A83"/>
    <w:rsid w:val="00B06A77"/>
    <w:rsid w:val="00B65CA4"/>
    <w:rsid w:val="00B966B1"/>
    <w:rsid w:val="00B9694E"/>
    <w:rsid w:val="00C8243A"/>
    <w:rsid w:val="00CD4367"/>
    <w:rsid w:val="00D54F3F"/>
    <w:rsid w:val="00DB7C24"/>
    <w:rsid w:val="00E33BC4"/>
    <w:rsid w:val="00E3729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E33C1"/>
  <w15:docId w15:val="{DEEC5F3B-BFE1-4ED5-9702-90DDD2219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7C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B7C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7C24"/>
    <w:rPr>
      <w:rFonts w:ascii="Tahoma" w:hAnsi="Tahoma" w:cs="Tahoma"/>
      <w:sz w:val="16"/>
      <w:szCs w:val="16"/>
    </w:rPr>
  </w:style>
  <w:style w:type="paragraph" w:customStyle="1" w:styleId="Default">
    <w:name w:val="Default"/>
    <w:rsid w:val="005431E1"/>
    <w:pPr>
      <w:autoSpaceDE w:val="0"/>
      <w:autoSpaceDN w:val="0"/>
      <w:adjustRightInd w:val="0"/>
      <w:spacing w:after="0" w:line="240" w:lineRule="auto"/>
    </w:pPr>
    <w:rPr>
      <w:rFonts w:ascii="Zing Diddly Doo Zapped" w:hAnsi="Zing Diddly Doo Zapped" w:cs="Zing Diddly Doo Zapped"/>
      <w:color w:val="000000"/>
      <w:sz w:val="24"/>
      <w:szCs w:val="24"/>
      <w:lang w:val="en-US"/>
    </w:rPr>
  </w:style>
  <w:style w:type="paragraph" w:styleId="ListParagraph">
    <w:name w:val="List Paragraph"/>
    <w:basedOn w:val="Normal"/>
    <w:uiPriority w:val="34"/>
    <w:qFormat/>
    <w:rsid w:val="00B65C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0.emf"/><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0.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image" Target="media/image10.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4ED1B47BD519B4381892C9041206244" ma:contentTypeVersion="19" ma:contentTypeDescription="Create a new document." ma:contentTypeScope="" ma:versionID="ce9eaf5dcd4ff895a49ed25dd41812ad">
  <xsd:schema xmlns:xsd="http://www.w3.org/2001/XMLSchema" xmlns:xs="http://www.w3.org/2001/XMLSchema" xmlns:p="http://schemas.microsoft.com/office/2006/metadata/properties" xmlns:ns2="fa66a374-61f7-47c6-97c3-47bc37adc1f8" xmlns:ns3="7d4258ab-07cf-420c-a612-8b493aeba4c2" targetNamespace="http://schemas.microsoft.com/office/2006/metadata/properties" ma:root="true" ma:fieldsID="82363ce6baf1505414eb7c7d27a14c0a" ns2:_="" ns3:_="">
    <xsd:import namespace="fa66a374-61f7-47c6-97c3-47bc37adc1f8"/>
    <xsd:import namespace="7d4258ab-07cf-420c-a612-8b493aeba4c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lcf76f155ced4ddcb4097134ff3c332f" minOccurs="0"/>
                <xsd:element ref="ns3:TaxCatchAll"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66a374-61f7-47c6-97c3-47bc37adc1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9794048-6a88-4c1a-b20c-3c7a9ccd0307" ma:termSetId="09814cd3-568e-fe90-9814-8d621ff8fb84" ma:anchorId="fba54fb3-c3e1-fe81-a776-ca4b69148c4d" ma:open="true" ma:isKeyword="false">
      <xsd:complexType>
        <xsd:sequence>
          <xsd:element ref="pc:Terms" minOccurs="0" maxOccurs="1"/>
        </xsd:sequence>
      </xsd:complex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4258ab-07cf-420c-a612-8b493aeba4c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43b38d6-e726-41b2-b66c-24f608e66215}" ma:internalName="TaxCatchAll" ma:showField="CatchAllData" ma:web="7d4258ab-07cf-420c-a612-8b493aeba4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d4258ab-07cf-420c-a612-8b493aeba4c2" xsi:nil="true"/>
    <lcf76f155ced4ddcb4097134ff3c332f xmlns="fa66a374-61f7-47c6-97c3-47bc37adc1f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D61DFB6-5012-4907-94C4-12806820658E}">
  <ds:schemaRefs>
    <ds:schemaRef ds:uri="http://schemas.microsoft.com/sharepoint/v3/contenttype/forms"/>
  </ds:schemaRefs>
</ds:datastoreItem>
</file>

<file path=customXml/itemProps2.xml><?xml version="1.0" encoding="utf-8"?>
<ds:datastoreItem xmlns:ds="http://schemas.openxmlformats.org/officeDocument/2006/customXml" ds:itemID="{200C1F61-8660-44E6-8A79-C2B379135A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66a374-61f7-47c6-97c3-47bc37adc1f8"/>
    <ds:schemaRef ds:uri="7d4258ab-07cf-420c-a612-8b493aeba4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4DEA71-A9A7-4451-B0D3-75E05A45A25E}">
  <ds:schemaRefs>
    <ds:schemaRef ds:uri="http://schemas.microsoft.com/office/infopath/2007/PartnerControls"/>
    <ds:schemaRef ds:uri="http://purl.org/dc/elements/1.1/"/>
    <ds:schemaRef ds:uri="http://purl.org/dc/dcmitype/"/>
    <ds:schemaRef ds:uri="http://schemas.microsoft.com/office/2006/documentManagement/types"/>
    <ds:schemaRef ds:uri="http://schemas.openxmlformats.org/package/2006/metadata/core-properties"/>
    <ds:schemaRef ds:uri="http://www.w3.org/XML/1998/namespace"/>
    <ds:schemaRef ds:uri="7d4258ab-07cf-420c-a612-8b493aeba4c2"/>
    <ds:schemaRef ds:uri="fa66a374-61f7-47c6-97c3-47bc37adc1f8"/>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Pages>
  <Words>8</Words>
  <Characters>48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Hollingbourne Primary School</Company>
  <LinksUpToDate>false</LinksUpToDate>
  <CharactersWithSpaces>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Miss Wright</cp:lastModifiedBy>
  <cp:revision>15</cp:revision>
  <cp:lastPrinted>2024-09-13T12:26:00Z</cp:lastPrinted>
  <dcterms:created xsi:type="dcterms:W3CDTF">2022-09-07T12:26:00Z</dcterms:created>
  <dcterms:modified xsi:type="dcterms:W3CDTF">2026-09-07T11:19:00Z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0x01010044ED1B47BD519B4381892C9041206244</vt:lpwstr>
  </property>
</Properties>
</file>